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52" w:rsidRPr="00EF714A" w:rsidRDefault="00D31752" w:rsidP="0004794A">
      <w:pPr>
        <w:jc w:val="center"/>
        <w:rPr>
          <w:rFonts w:ascii="Calibri" w:hAnsi="Calibri"/>
          <w:b/>
          <w:sz w:val="22"/>
          <w:szCs w:val="22"/>
        </w:rPr>
      </w:pPr>
    </w:p>
    <w:p w:rsidR="00B94501" w:rsidRPr="00B94501" w:rsidRDefault="00B94501" w:rsidP="00EF714A">
      <w:pPr>
        <w:rPr>
          <w:rFonts w:ascii="Calibri" w:hAnsi="Calibri"/>
          <w:b/>
        </w:rPr>
      </w:pPr>
      <w:r w:rsidRPr="00B94501">
        <w:rPr>
          <w:rFonts w:ascii="Calibri" w:hAnsi="Calibri"/>
          <w:b/>
        </w:rPr>
        <w:t>Protocol</w:t>
      </w:r>
    </w:p>
    <w:p w:rsidR="00B94501" w:rsidRDefault="00B94501" w:rsidP="00EF714A">
      <w:pPr>
        <w:rPr>
          <w:rFonts w:ascii="Calibri" w:hAnsi="Calibri"/>
          <w:b/>
          <w:sz w:val="22"/>
          <w:szCs w:val="22"/>
        </w:rPr>
      </w:pPr>
    </w:p>
    <w:p w:rsidR="00EF714A" w:rsidRPr="00EF714A" w:rsidRDefault="00EF714A" w:rsidP="00EF714A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General Directions</w:t>
      </w:r>
    </w:p>
    <w:p w:rsidR="0004794A" w:rsidRPr="00EF714A" w:rsidRDefault="0004794A" w:rsidP="0004794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EF714A">
        <w:rPr>
          <w:rFonts w:ascii="Calibri" w:hAnsi="Calibri"/>
          <w:sz w:val="22"/>
          <w:szCs w:val="22"/>
        </w:rPr>
        <w:t>At an indoor facility,</w:t>
      </w:r>
      <w:r w:rsidR="00EF714A">
        <w:rPr>
          <w:rFonts w:ascii="Calibri" w:hAnsi="Calibri"/>
          <w:sz w:val="22"/>
          <w:szCs w:val="22"/>
        </w:rPr>
        <w:t xml:space="preserve"> stop at the reception area and</w:t>
      </w:r>
      <w:r w:rsidRPr="00EF714A">
        <w:rPr>
          <w:rFonts w:ascii="Calibri" w:hAnsi="Calibri"/>
          <w:sz w:val="22"/>
          <w:szCs w:val="22"/>
        </w:rPr>
        <w:t xml:space="preserve"> introduce yourself to desk staff and/or management. Briefly describe the project, and explain the purpose of your visit.</w:t>
      </w:r>
    </w:p>
    <w:p w:rsidR="0004794A" w:rsidRPr="00EF714A" w:rsidRDefault="0004794A" w:rsidP="0004794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EF714A">
        <w:rPr>
          <w:rFonts w:ascii="Calibri" w:hAnsi="Calibri"/>
          <w:sz w:val="22"/>
          <w:szCs w:val="22"/>
        </w:rPr>
        <w:t xml:space="preserve">If an outdoor location, </w:t>
      </w:r>
      <w:r w:rsidR="00314BBE">
        <w:rPr>
          <w:rFonts w:ascii="Calibri" w:hAnsi="Calibri"/>
          <w:sz w:val="22"/>
          <w:szCs w:val="22"/>
        </w:rPr>
        <w:t xml:space="preserve">drive around the resource perimeter to </w:t>
      </w:r>
      <w:r w:rsidRPr="00EF714A">
        <w:rPr>
          <w:rFonts w:ascii="Calibri" w:hAnsi="Calibri"/>
          <w:sz w:val="22"/>
          <w:szCs w:val="22"/>
        </w:rPr>
        <w:t>assess the safety before getting out of the car.</w:t>
      </w:r>
      <w:r w:rsidR="00314BBE">
        <w:rPr>
          <w:rFonts w:ascii="Calibri" w:hAnsi="Calibri"/>
          <w:sz w:val="22"/>
          <w:szCs w:val="22"/>
        </w:rPr>
        <w:t xml:space="preserve"> </w:t>
      </w:r>
    </w:p>
    <w:p w:rsidR="0004794A" w:rsidRPr="00EF714A" w:rsidRDefault="0004794A" w:rsidP="0004794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EF714A">
        <w:rPr>
          <w:rFonts w:ascii="Calibri" w:hAnsi="Calibri"/>
          <w:sz w:val="22"/>
          <w:szCs w:val="22"/>
        </w:rPr>
        <w:t>If anything look</w:t>
      </w:r>
      <w:r w:rsidR="00C23199" w:rsidRPr="00EF714A">
        <w:rPr>
          <w:rFonts w:ascii="Calibri" w:hAnsi="Calibri"/>
          <w:sz w:val="22"/>
          <w:szCs w:val="22"/>
        </w:rPr>
        <w:t>s dangerous or suspicious</w:t>
      </w:r>
      <w:r w:rsidRPr="00EF714A">
        <w:rPr>
          <w:rFonts w:ascii="Calibri" w:hAnsi="Calibri"/>
          <w:sz w:val="22"/>
          <w:szCs w:val="22"/>
        </w:rPr>
        <w:t xml:space="preserve">, write a note </w:t>
      </w:r>
      <w:r w:rsidR="00EF714A">
        <w:rPr>
          <w:rFonts w:ascii="Calibri" w:hAnsi="Calibri"/>
          <w:sz w:val="22"/>
          <w:szCs w:val="22"/>
        </w:rPr>
        <w:t xml:space="preserve">on the assessment form </w:t>
      </w:r>
      <w:r w:rsidR="00C23199" w:rsidRPr="00EF714A">
        <w:rPr>
          <w:rFonts w:ascii="Calibri" w:hAnsi="Calibri"/>
          <w:sz w:val="22"/>
          <w:szCs w:val="22"/>
        </w:rPr>
        <w:t>and report to Project Manager</w:t>
      </w:r>
      <w:r w:rsidRPr="00EF714A">
        <w:rPr>
          <w:rFonts w:ascii="Calibri" w:hAnsi="Calibri"/>
          <w:sz w:val="22"/>
          <w:szCs w:val="22"/>
        </w:rPr>
        <w:t xml:space="preserve">. Move onto the next </w:t>
      </w:r>
      <w:r w:rsidR="00EF714A">
        <w:rPr>
          <w:rFonts w:ascii="Calibri" w:hAnsi="Calibri"/>
          <w:sz w:val="22"/>
          <w:szCs w:val="22"/>
        </w:rPr>
        <w:t>physical activity resource to be assessed</w:t>
      </w:r>
      <w:r w:rsidRPr="00EF714A">
        <w:rPr>
          <w:rFonts w:ascii="Calibri" w:hAnsi="Calibri"/>
          <w:sz w:val="22"/>
          <w:szCs w:val="22"/>
        </w:rPr>
        <w:t>.</w:t>
      </w:r>
      <w:r w:rsidR="000C10FC">
        <w:rPr>
          <w:rFonts w:ascii="Calibri" w:hAnsi="Calibri"/>
          <w:sz w:val="22"/>
          <w:szCs w:val="22"/>
        </w:rPr>
        <w:t xml:space="preserve"> If at any time conditions become unsafe, return to the car and continue to the next assessment.</w:t>
      </w:r>
    </w:p>
    <w:p w:rsidR="0004794A" w:rsidRPr="00EF714A" w:rsidRDefault="0004794A" w:rsidP="0004794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EF714A">
        <w:rPr>
          <w:rFonts w:ascii="Calibri" w:hAnsi="Calibri"/>
          <w:sz w:val="22"/>
          <w:szCs w:val="22"/>
        </w:rPr>
        <w:t xml:space="preserve">If </w:t>
      </w:r>
      <w:r w:rsidR="00C23199" w:rsidRPr="00EF714A">
        <w:rPr>
          <w:rFonts w:ascii="Calibri" w:hAnsi="Calibri"/>
          <w:sz w:val="22"/>
          <w:szCs w:val="22"/>
        </w:rPr>
        <w:t>there is a</w:t>
      </w:r>
      <w:r w:rsidRPr="00EF714A">
        <w:rPr>
          <w:rFonts w:ascii="Calibri" w:hAnsi="Calibri"/>
          <w:sz w:val="22"/>
          <w:szCs w:val="22"/>
        </w:rPr>
        <w:t xml:space="preserve"> physical activity resource that is not on </w:t>
      </w:r>
      <w:r w:rsidR="00C23199" w:rsidRPr="00EF714A">
        <w:rPr>
          <w:rFonts w:ascii="Calibri" w:hAnsi="Calibri"/>
          <w:sz w:val="22"/>
          <w:szCs w:val="22"/>
        </w:rPr>
        <w:t>the</w:t>
      </w:r>
      <w:r w:rsidRPr="00EF714A">
        <w:rPr>
          <w:rFonts w:ascii="Calibri" w:hAnsi="Calibri"/>
          <w:sz w:val="22"/>
          <w:szCs w:val="22"/>
        </w:rPr>
        <w:t xml:space="preserve"> list, </w:t>
      </w:r>
      <w:r w:rsidR="00C23199" w:rsidRPr="00EF714A">
        <w:rPr>
          <w:rFonts w:ascii="Calibri" w:hAnsi="Calibri"/>
          <w:sz w:val="22"/>
          <w:szCs w:val="22"/>
        </w:rPr>
        <w:t>collect data for it in a blan</w:t>
      </w:r>
      <w:r w:rsidRPr="00EF714A">
        <w:rPr>
          <w:rFonts w:ascii="Calibri" w:hAnsi="Calibri"/>
          <w:sz w:val="22"/>
          <w:szCs w:val="22"/>
        </w:rPr>
        <w:t>k P</w:t>
      </w:r>
      <w:r w:rsidR="00C23199" w:rsidRPr="00EF714A">
        <w:rPr>
          <w:rFonts w:ascii="Calibri" w:hAnsi="Calibri"/>
          <w:sz w:val="22"/>
          <w:szCs w:val="22"/>
        </w:rPr>
        <w:t>hysical Activity Resource Assessment form. Include resource</w:t>
      </w:r>
      <w:r w:rsidRPr="00EF714A">
        <w:rPr>
          <w:rFonts w:ascii="Calibri" w:hAnsi="Calibri"/>
          <w:sz w:val="22"/>
          <w:szCs w:val="22"/>
        </w:rPr>
        <w:t xml:space="preserve"> name and street address.</w:t>
      </w:r>
    </w:p>
    <w:p w:rsidR="00674292" w:rsidRPr="00EF714A" w:rsidRDefault="00C23199" w:rsidP="0004794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EF714A">
        <w:rPr>
          <w:rFonts w:ascii="Calibri" w:hAnsi="Calibri"/>
          <w:sz w:val="22"/>
          <w:szCs w:val="22"/>
        </w:rPr>
        <w:t>The outlying boundary for a physical activity</w:t>
      </w:r>
      <w:r w:rsidR="0023524D" w:rsidRPr="00EF714A">
        <w:rPr>
          <w:rFonts w:ascii="Calibri" w:hAnsi="Calibri"/>
          <w:sz w:val="22"/>
          <w:szCs w:val="22"/>
        </w:rPr>
        <w:t xml:space="preserve"> resource(s) will be as </w:t>
      </w:r>
      <w:r w:rsidR="00674292" w:rsidRPr="00EF714A">
        <w:rPr>
          <w:rFonts w:ascii="Calibri" w:hAnsi="Calibri"/>
          <w:sz w:val="22"/>
          <w:szCs w:val="22"/>
        </w:rPr>
        <w:t xml:space="preserve">follows: </w:t>
      </w:r>
    </w:p>
    <w:p w:rsidR="0023524D" w:rsidRPr="00EF714A" w:rsidRDefault="0023524D" w:rsidP="0023524D">
      <w:pPr>
        <w:numPr>
          <w:ilvl w:val="2"/>
          <w:numId w:val="11"/>
        </w:numPr>
        <w:rPr>
          <w:rFonts w:ascii="Calibri" w:hAnsi="Calibri"/>
          <w:sz w:val="22"/>
          <w:szCs w:val="22"/>
        </w:rPr>
      </w:pPr>
      <w:r w:rsidRPr="00EF714A">
        <w:rPr>
          <w:rFonts w:ascii="Calibri" w:hAnsi="Calibri"/>
          <w:sz w:val="22"/>
          <w:szCs w:val="22"/>
        </w:rPr>
        <w:t xml:space="preserve">If a gate is surrounding the </w:t>
      </w:r>
      <w:r w:rsidR="00C23199" w:rsidRPr="00EF714A">
        <w:rPr>
          <w:rFonts w:ascii="Calibri" w:hAnsi="Calibri"/>
          <w:sz w:val="22"/>
          <w:szCs w:val="22"/>
        </w:rPr>
        <w:t>physical activity</w:t>
      </w:r>
      <w:r w:rsidRPr="00EF714A">
        <w:rPr>
          <w:rFonts w:ascii="Calibri" w:hAnsi="Calibri"/>
          <w:sz w:val="22"/>
          <w:szCs w:val="22"/>
        </w:rPr>
        <w:t xml:space="preserve"> resource, then </w:t>
      </w:r>
      <w:r w:rsidR="00C23199" w:rsidRPr="00EF714A">
        <w:rPr>
          <w:rFonts w:ascii="Calibri" w:hAnsi="Calibri"/>
          <w:sz w:val="22"/>
          <w:szCs w:val="22"/>
        </w:rPr>
        <w:t xml:space="preserve">the physical activity resource will be assessed </w:t>
      </w:r>
      <w:r w:rsidRPr="00EF714A">
        <w:rPr>
          <w:rFonts w:ascii="Calibri" w:hAnsi="Calibri"/>
          <w:sz w:val="22"/>
          <w:szCs w:val="22"/>
        </w:rPr>
        <w:t>from the gate in.</w:t>
      </w:r>
    </w:p>
    <w:p w:rsidR="0023524D" w:rsidRPr="00EF714A" w:rsidRDefault="0023524D" w:rsidP="0023524D">
      <w:pPr>
        <w:numPr>
          <w:ilvl w:val="2"/>
          <w:numId w:val="11"/>
        </w:numPr>
        <w:rPr>
          <w:rFonts w:ascii="Calibri" w:hAnsi="Calibri"/>
          <w:sz w:val="22"/>
          <w:szCs w:val="22"/>
        </w:rPr>
      </w:pPr>
      <w:r w:rsidRPr="00EF714A">
        <w:rPr>
          <w:rFonts w:ascii="Calibri" w:hAnsi="Calibri"/>
          <w:sz w:val="22"/>
          <w:szCs w:val="22"/>
        </w:rPr>
        <w:t xml:space="preserve">If there is no gate, but there is a sidewalk, then </w:t>
      </w:r>
      <w:r w:rsidR="00C23199" w:rsidRPr="00EF714A">
        <w:rPr>
          <w:rFonts w:ascii="Calibri" w:hAnsi="Calibri"/>
          <w:sz w:val="22"/>
          <w:szCs w:val="22"/>
        </w:rPr>
        <w:t xml:space="preserve">the physical activity resource </w:t>
      </w:r>
      <w:r w:rsidRPr="00EF714A">
        <w:rPr>
          <w:rFonts w:ascii="Calibri" w:hAnsi="Calibri"/>
          <w:sz w:val="22"/>
          <w:szCs w:val="22"/>
        </w:rPr>
        <w:t xml:space="preserve">will be </w:t>
      </w:r>
      <w:r w:rsidR="00C23199" w:rsidRPr="00EF714A">
        <w:rPr>
          <w:rFonts w:ascii="Calibri" w:hAnsi="Calibri"/>
          <w:sz w:val="22"/>
          <w:szCs w:val="22"/>
        </w:rPr>
        <w:t>assessed</w:t>
      </w:r>
      <w:r w:rsidRPr="00EF714A">
        <w:rPr>
          <w:rFonts w:ascii="Calibri" w:hAnsi="Calibri"/>
          <w:sz w:val="22"/>
          <w:szCs w:val="22"/>
        </w:rPr>
        <w:t xml:space="preserve"> from the outer edge of the sidewalk in. </w:t>
      </w:r>
    </w:p>
    <w:p w:rsidR="00D24DEB" w:rsidRPr="00EF714A" w:rsidRDefault="00D24DEB" w:rsidP="0023524D">
      <w:pPr>
        <w:numPr>
          <w:ilvl w:val="2"/>
          <w:numId w:val="11"/>
        </w:numPr>
        <w:rPr>
          <w:rFonts w:ascii="Calibri" w:hAnsi="Calibri"/>
          <w:sz w:val="22"/>
          <w:szCs w:val="22"/>
        </w:rPr>
      </w:pPr>
      <w:r w:rsidRPr="00EF714A">
        <w:rPr>
          <w:rFonts w:ascii="Calibri" w:hAnsi="Calibri"/>
          <w:sz w:val="22"/>
          <w:szCs w:val="22"/>
        </w:rPr>
        <w:t xml:space="preserve">If there are </w:t>
      </w:r>
      <w:r w:rsidR="00C23199" w:rsidRPr="00EF714A">
        <w:rPr>
          <w:rFonts w:ascii="Calibri" w:hAnsi="Calibri"/>
          <w:sz w:val="22"/>
          <w:szCs w:val="22"/>
        </w:rPr>
        <w:t xml:space="preserve">no </w:t>
      </w:r>
      <w:r w:rsidRPr="00EF714A">
        <w:rPr>
          <w:rFonts w:ascii="Calibri" w:hAnsi="Calibri"/>
          <w:sz w:val="22"/>
          <w:szCs w:val="22"/>
        </w:rPr>
        <w:t xml:space="preserve">consecutive posts that signify a boundary, then </w:t>
      </w:r>
      <w:r w:rsidR="00C23199" w:rsidRPr="00EF714A">
        <w:rPr>
          <w:rFonts w:ascii="Calibri" w:hAnsi="Calibri"/>
          <w:sz w:val="22"/>
          <w:szCs w:val="22"/>
        </w:rPr>
        <w:t xml:space="preserve">the physical activity resource will be assessed </w:t>
      </w:r>
      <w:r w:rsidRPr="00EF714A">
        <w:rPr>
          <w:rFonts w:ascii="Calibri" w:hAnsi="Calibri"/>
          <w:sz w:val="22"/>
          <w:szCs w:val="22"/>
        </w:rPr>
        <w:t>from those posts in.</w:t>
      </w:r>
    </w:p>
    <w:p w:rsidR="00D24DEB" w:rsidRPr="00EF714A" w:rsidRDefault="000F2769" w:rsidP="00D24DEB">
      <w:pPr>
        <w:numPr>
          <w:ilvl w:val="2"/>
          <w:numId w:val="11"/>
        </w:numPr>
        <w:rPr>
          <w:rFonts w:ascii="Calibri" w:hAnsi="Calibri"/>
          <w:sz w:val="22"/>
          <w:szCs w:val="22"/>
        </w:rPr>
      </w:pPr>
      <w:r w:rsidRPr="00EF714A">
        <w:rPr>
          <w:rFonts w:ascii="Calibri" w:hAnsi="Calibri"/>
          <w:sz w:val="22"/>
          <w:szCs w:val="22"/>
        </w:rPr>
        <w:t>If there is no cle</w:t>
      </w:r>
      <w:r w:rsidR="00C23199" w:rsidRPr="00EF714A">
        <w:rPr>
          <w:rFonts w:ascii="Calibri" w:hAnsi="Calibri"/>
          <w:sz w:val="22"/>
          <w:szCs w:val="22"/>
        </w:rPr>
        <w:t>ar indicating boundary for the physical activity</w:t>
      </w:r>
      <w:r w:rsidRPr="00EF714A">
        <w:rPr>
          <w:rFonts w:ascii="Calibri" w:hAnsi="Calibri"/>
          <w:sz w:val="22"/>
          <w:szCs w:val="22"/>
        </w:rPr>
        <w:t xml:space="preserve"> resource, then the </w:t>
      </w:r>
      <w:r w:rsidR="00C23199" w:rsidRPr="00EF714A">
        <w:rPr>
          <w:rFonts w:ascii="Calibri" w:hAnsi="Calibri"/>
          <w:sz w:val="22"/>
          <w:szCs w:val="22"/>
        </w:rPr>
        <w:t xml:space="preserve">physical activity resource will be assessed </w:t>
      </w:r>
      <w:r w:rsidRPr="00EF714A">
        <w:rPr>
          <w:rFonts w:ascii="Calibri" w:hAnsi="Calibri"/>
          <w:sz w:val="22"/>
          <w:szCs w:val="22"/>
        </w:rPr>
        <w:t xml:space="preserve">from the end of the adjacent street(s) in. </w:t>
      </w:r>
    </w:p>
    <w:p w:rsidR="00D24DEB" w:rsidRPr="00EF714A" w:rsidRDefault="00D24DEB" w:rsidP="00D24DEB">
      <w:pPr>
        <w:numPr>
          <w:ilvl w:val="2"/>
          <w:numId w:val="11"/>
        </w:numPr>
        <w:rPr>
          <w:rFonts w:ascii="Calibri" w:hAnsi="Calibri"/>
          <w:sz w:val="22"/>
          <w:szCs w:val="22"/>
        </w:rPr>
      </w:pPr>
      <w:r w:rsidRPr="00EF714A">
        <w:rPr>
          <w:rFonts w:ascii="Calibri" w:hAnsi="Calibri"/>
          <w:sz w:val="22"/>
          <w:szCs w:val="22"/>
        </w:rPr>
        <w:t xml:space="preserve">If there is an outlying ditch that signifies a boundary and there is no sidewalk, gate, or posts, then </w:t>
      </w:r>
      <w:r w:rsidR="00C23199" w:rsidRPr="00EF714A">
        <w:rPr>
          <w:rFonts w:ascii="Calibri" w:hAnsi="Calibri"/>
          <w:sz w:val="22"/>
          <w:szCs w:val="22"/>
        </w:rPr>
        <w:t xml:space="preserve">the physical activity resource will still be assessed </w:t>
      </w:r>
      <w:r w:rsidRPr="00EF714A">
        <w:rPr>
          <w:rFonts w:ascii="Calibri" w:hAnsi="Calibri"/>
          <w:sz w:val="22"/>
          <w:szCs w:val="22"/>
        </w:rPr>
        <w:t>from the adjacent street(s) in.</w:t>
      </w:r>
    </w:p>
    <w:p w:rsidR="00D31752" w:rsidRPr="00EF714A" w:rsidRDefault="00D31752" w:rsidP="00D31752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EF714A">
        <w:rPr>
          <w:rFonts w:ascii="Calibri" w:hAnsi="Calibri"/>
          <w:sz w:val="22"/>
          <w:szCs w:val="22"/>
        </w:rPr>
        <w:t>If there is an activity resource that starts inside the 1 mile diameter boundary and extends beyond the boundary, then that activity resource should be fully surveyed</w:t>
      </w:r>
      <w:r w:rsidR="00EF714A">
        <w:rPr>
          <w:rFonts w:ascii="Calibri" w:hAnsi="Calibri"/>
          <w:sz w:val="22"/>
          <w:szCs w:val="22"/>
        </w:rPr>
        <w:t xml:space="preserve"> and assessed</w:t>
      </w:r>
      <w:r w:rsidRPr="00EF714A">
        <w:rPr>
          <w:rFonts w:ascii="Calibri" w:hAnsi="Calibri"/>
          <w:sz w:val="22"/>
          <w:szCs w:val="22"/>
        </w:rPr>
        <w:t>.</w:t>
      </w:r>
    </w:p>
    <w:p w:rsidR="00D31752" w:rsidRPr="00EF714A" w:rsidRDefault="00D31752" w:rsidP="00D31752">
      <w:pPr>
        <w:rPr>
          <w:rFonts w:ascii="Calibri" w:hAnsi="Calibri"/>
          <w:sz w:val="22"/>
          <w:szCs w:val="22"/>
        </w:rPr>
      </w:pPr>
    </w:p>
    <w:p w:rsidR="0004794A" w:rsidRPr="00EF714A" w:rsidRDefault="0004794A" w:rsidP="0004794A">
      <w:pPr>
        <w:rPr>
          <w:rFonts w:ascii="Calibri" w:hAnsi="Calibri"/>
          <w:b/>
          <w:sz w:val="22"/>
          <w:szCs w:val="22"/>
        </w:rPr>
      </w:pPr>
      <w:r w:rsidRPr="00EF714A">
        <w:rPr>
          <w:rFonts w:ascii="Calibri" w:hAnsi="Calibri"/>
          <w:b/>
          <w:sz w:val="22"/>
          <w:szCs w:val="22"/>
        </w:rPr>
        <w:t>At top of form:</w:t>
      </w:r>
    </w:p>
    <w:p w:rsidR="00EF714A" w:rsidRDefault="00EF714A" w:rsidP="0004794A">
      <w:pPr>
        <w:rPr>
          <w:rFonts w:ascii="Calibri" w:hAnsi="Calibri"/>
          <w:sz w:val="22"/>
          <w:szCs w:val="22"/>
        </w:rPr>
      </w:pPr>
    </w:p>
    <w:p w:rsidR="0004794A" w:rsidRPr="00EF714A" w:rsidRDefault="00EF714A" w:rsidP="0004794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If the form is to assess a pre-identified physical activity resource, t</w:t>
      </w:r>
      <w:r w:rsidR="0004794A" w:rsidRPr="00EF714A">
        <w:rPr>
          <w:rFonts w:ascii="Calibri" w:hAnsi="Calibri"/>
          <w:sz w:val="22"/>
          <w:szCs w:val="22"/>
        </w:rPr>
        <w:t>here will be a sticker produced from the Excel record of busine</w:t>
      </w:r>
      <w:r>
        <w:rPr>
          <w:rFonts w:ascii="Calibri" w:hAnsi="Calibri"/>
          <w:sz w:val="22"/>
          <w:szCs w:val="22"/>
        </w:rPr>
        <w:t xml:space="preserve">sses and physical activity </w:t>
      </w:r>
      <w:r w:rsidR="0004794A" w:rsidRPr="00EF714A">
        <w:rPr>
          <w:rFonts w:ascii="Calibri" w:hAnsi="Calibri"/>
          <w:sz w:val="22"/>
          <w:szCs w:val="22"/>
        </w:rPr>
        <w:t>resources. The sticker should have the correct street address for the</w:t>
      </w:r>
      <w:r w:rsidR="00C26C3D" w:rsidRPr="00EF714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physical activity</w:t>
      </w:r>
      <w:r w:rsidR="00C26C3D" w:rsidRPr="00EF714A">
        <w:rPr>
          <w:rFonts w:ascii="Calibri" w:hAnsi="Calibri"/>
          <w:sz w:val="22"/>
          <w:szCs w:val="22"/>
        </w:rPr>
        <w:t xml:space="preserve"> resource. Please verify that</w:t>
      </w:r>
      <w:r w:rsidR="0004794A" w:rsidRPr="00EF714A">
        <w:rPr>
          <w:rFonts w:ascii="Calibri" w:hAnsi="Calibri"/>
          <w:sz w:val="22"/>
          <w:szCs w:val="22"/>
        </w:rPr>
        <w:t xml:space="preserve"> the address on the label is correct. If it is not, please write a note in the comments section of the </w:t>
      </w:r>
      <w:smartTag w:uri="urn:schemas-microsoft-com:office:smarttags" w:element="place">
        <w:r>
          <w:rPr>
            <w:rFonts w:ascii="Calibri" w:hAnsi="Calibri"/>
            <w:sz w:val="22"/>
            <w:szCs w:val="22"/>
          </w:rPr>
          <w:t>PARA</w:t>
        </w:r>
      </w:smartTag>
      <w:r w:rsidR="0004794A" w:rsidRPr="00EF714A">
        <w:rPr>
          <w:rFonts w:ascii="Calibri" w:hAnsi="Calibri"/>
          <w:sz w:val="22"/>
          <w:szCs w:val="22"/>
        </w:rPr>
        <w:t xml:space="preserve"> form.</w:t>
      </w:r>
    </w:p>
    <w:p w:rsidR="00D31752" w:rsidRDefault="00D31752" w:rsidP="00713880">
      <w:pPr>
        <w:rPr>
          <w:rFonts w:ascii="Calibri" w:hAnsi="Calibri"/>
          <w:sz w:val="22"/>
          <w:szCs w:val="22"/>
        </w:rPr>
      </w:pPr>
    </w:p>
    <w:p w:rsidR="00EF714A" w:rsidRPr="00EF714A" w:rsidRDefault="00EF714A" w:rsidP="0071388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Complete each field as specified:</w:t>
      </w:r>
    </w:p>
    <w:p w:rsidR="0004794A" w:rsidRPr="00EF714A" w:rsidRDefault="00713880" w:rsidP="00713880">
      <w:pPr>
        <w:rPr>
          <w:rFonts w:ascii="Calibri" w:hAnsi="Calibri"/>
          <w:sz w:val="22"/>
          <w:szCs w:val="22"/>
        </w:rPr>
      </w:pPr>
      <w:r w:rsidRPr="00EF714A">
        <w:rPr>
          <w:rFonts w:ascii="Calibri" w:hAnsi="Calibri"/>
          <w:sz w:val="22"/>
          <w:szCs w:val="22"/>
        </w:rPr>
        <w:t>1)</w:t>
      </w:r>
      <w:r w:rsidRPr="00EF714A">
        <w:rPr>
          <w:rFonts w:ascii="Calibri" w:hAnsi="Calibri"/>
          <w:sz w:val="22"/>
          <w:szCs w:val="22"/>
        </w:rPr>
        <w:tab/>
      </w:r>
      <w:r w:rsidR="0004794A" w:rsidRPr="00EF714A">
        <w:rPr>
          <w:rFonts w:ascii="Calibri" w:hAnsi="Calibri"/>
          <w:i/>
          <w:sz w:val="22"/>
          <w:szCs w:val="22"/>
        </w:rPr>
        <w:t>Date</w:t>
      </w:r>
      <w:r w:rsidR="00B625EC" w:rsidRPr="00EF714A">
        <w:rPr>
          <w:rFonts w:ascii="Calibri" w:hAnsi="Calibri"/>
          <w:sz w:val="22"/>
          <w:szCs w:val="22"/>
        </w:rPr>
        <w:t xml:space="preserve"> = Date of </w:t>
      </w:r>
      <w:r w:rsidR="00EF714A">
        <w:rPr>
          <w:rFonts w:ascii="Calibri" w:hAnsi="Calibri"/>
          <w:sz w:val="22"/>
          <w:szCs w:val="22"/>
        </w:rPr>
        <w:t>d</w:t>
      </w:r>
      <w:r w:rsidR="00B625EC" w:rsidRPr="00EF714A">
        <w:rPr>
          <w:rFonts w:ascii="Calibri" w:hAnsi="Calibri"/>
          <w:sz w:val="22"/>
          <w:szCs w:val="22"/>
        </w:rPr>
        <w:t>ata</w:t>
      </w:r>
      <w:r w:rsidR="0004794A" w:rsidRPr="00EF714A">
        <w:rPr>
          <w:rFonts w:ascii="Calibri" w:hAnsi="Calibri"/>
          <w:sz w:val="22"/>
          <w:szCs w:val="22"/>
        </w:rPr>
        <w:t xml:space="preserve"> </w:t>
      </w:r>
      <w:r w:rsidR="00EF714A">
        <w:rPr>
          <w:rFonts w:ascii="Calibri" w:hAnsi="Calibri"/>
          <w:sz w:val="22"/>
          <w:szCs w:val="22"/>
        </w:rPr>
        <w:t>c</w:t>
      </w:r>
      <w:r w:rsidR="0004794A" w:rsidRPr="00EF714A">
        <w:rPr>
          <w:rFonts w:ascii="Calibri" w:hAnsi="Calibri"/>
          <w:sz w:val="22"/>
          <w:szCs w:val="22"/>
        </w:rPr>
        <w:t>ollection</w:t>
      </w:r>
    </w:p>
    <w:p w:rsidR="0003218B" w:rsidRPr="00EF714A" w:rsidRDefault="00713880" w:rsidP="00713880">
      <w:pPr>
        <w:rPr>
          <w:rFonts w:ascii="Calibri" w:hAnsi="Calibri"/>
          <w:sz w:val="22"/>
          <w:szCs w:val="22"/>
        </w:rPr>
      </w:pPr>
      <w:r w:rsidRPr="00EF714A">
        <w:rPr>
          <w:rFonts w:ascii="Calibri" w:hAnsi="Calibri"/>
          <w:sz w:val="22"/>
          <w:szCs w:val="22"/>
        </w:rPr>
        <w:t>2)</w:t>
      </w:r>
      <w:r w:rsidRPr="00EF714A">
        <w:rPr>
          <w:rFonts w:ascii="Calibri" w:hAnsi="Calibri"/>
          <w:sz w:val="22"/>
          <w:szCs w:val="22"/>
        </w:rPr>
        <w:tab/>
      </w:r>
      <w:r w:rsidR="00FC6D58" w:rsidRPr="00EF714A">
        <w:rPr>
          <w:rFonts w:ascii="Calibri" w:hAnsi="Calibri"/>
          <w:i/>
          <w:sz w:val="22"/>
          <w:szCs w:val="22"/>
        </w:rPr>
        <w:t>Data Collector</w:t>
      </w:r>
      <w:r w:rsidR="00FC6D58" w:rsidRPr="00EF714A">
        <w:rPr>
          <w:rFonts w:ascii="Calibri" w:hAnsi="Calibri"/>
          <w:sz w:val="22"/>
          <w:szCs w:val="22"/>
        </w:rPr>
        <w:t xml:space="preserve"> = </w:t>
      </w:r>
      <w:r w:rsidR="00EF714A">
        <w:rPr>
          <w:rFonts w:ascii="Calibri" w:hAnsi="Calibri"/>
          <w:sz w:val="22"/>
          <w:szCs w:val="22"/>
        </w:rPr>
        <w:t>P</w:t>
      </w:r>
      <w:r w:rsidR="00FC6D58" w:rsidRPr="00EF714A">
        <w:rPr>
          <w:rFonts w:ascii="Calibri" w:hAnsi="Calibri"/>
          <w:sz w:val="22"/>
          <w:szCs w:val="22"/>
        </w:rPr>
        <w:t xml:space="preserve">erson on </w:t>
      </w:r>
      <w:r w:rsidR="00EF714A">
        <w:rPr>
          <w:rFonts w:ascii="Calibri" w:hAnsi="Calibri"/>
          <w:sz w:val="22"/>
          <w:szCs w:val="22"/>
        </w:rPr>
        <w:t>research team who collects the data</w:t>
      </w:r>
    </w:p>
    <w:p w:rsidR="00FC6D58" w:rsidRPr="00EF714A" w:rsidRDefault="00713880" w:rsidP="00451560">
      <w:pPr>
        <w:ind w:left="720" w:hanging="720"/>
        <w:rPr>
          <w:rFonts w:ascii="Calibri" w:hAnsi="Calibri"/>
          <w:sz w:val="22"/>
          <w:szCs w:val="22"/>
        </w:rPr>
      </w:pPr>
      <w:r w:rsidRPr="00EF714A">
        <w:rPr>
          <w:rFonts w:ascii="Calibri" w:hAnsi="Calibri"/>
          <w:sz w:val="22"/>
          <w:szCs w:val="22"/>
        </w:rPr>
        <w:t>3)</w:t>
      </w:r>
      <w:r w:rsidRPr="00EF714A">
        <w:rPr>
          <w:rFonts w:ascii="Calibri" w:hAnsi="Calibri"/>
          <w:sz w:val="22"/>
          <w:szCs w:val="22"/>
        </w:rPr>
        <w:tab/>
      </w:r>
      <w:r w:rsidR="00FC6D58" w:rsidRPr="00EF714A">
        <w:rPr>
          <w:rFonts w:ascii="Calibri" w:hAnsi="Calibri"/>
          <w:i/>
          <w:sz w:val="22"/>
          <w:szCs w:val="22"/>
        </w:rPr>
        <w:t>PA Resource ID</w:t>
      </w:r>
      <w:r w:rsidR="00FC6D58" w:rsidRPr="00EF714A">
        <w:rPr>
          <w:rFonts w:ascii="Calibri" w:hAnsi="Calibri"/>
          <w:sz w:val="22"/>
          <w:szCs w:val="22"/>
        </w:rPr>
        <w:t xml:space="preserve">= </w:t>
      </w:r>
      <w:r w:rsidR="00EF714A">
        <w:rPr>
          <w:rFonts w:ascii="Calibri" w:hAnsi="Calibri"/>
          <w:sz w:val="22"/>
          <w:szCs w:val="22"/>
        </w:rPr>
        <w:t>U</w:t>
      </w:r>
      <w:r w:rsidR="00FC6D58" w:rsidRPr="00EF714A">
        <w:rPr>
          <w:rFonts w:ascii="Calibri" w:hAnsi="Calibri"/>
          <w:sz w:val="22"/>
          <w:szCs w:val="22"/>
        </w:rPr>
        <w:t xml:space="preserve">nique </w:t>
      </w:r>
      <w:r w:rsidR="00EF714A">
        <w:rPr>
          <w:rFonts w:ascii="Calibri" w:hAnsi="Calibri"/>
          <w:sz w:val="22"/>
          <w:szCs w:val="22"/>
        </w:rPr>
        <w:t>physical activity</w:t>
      </w:r>
      <w:r w:rsidR="00FC6D58" w:rsidRPr="00EF714A">
        <w:rPr>
          <w:rFonts w:ascii="Calibri" w:hAnsi="Calibri"/>
          <w:sz w:val="22"/>
          <w:szCs w:val="22"/>
        </w:rPr>
        <w:t xml:space="preserve"> </w:t>
      </w:r>
      <w:r w:rsidR="00EF714A">
        <w:rPr>
          <w:rFonts w:ascii="Calibri" w:hAnsi="Calibri"/>
          <w:sz w:val="22"/>
          <w:szCs w:val="22"/>
        </w:rPr>
        <w:t>r</w:t>
      </w:r>
      <w:r w:rsidR="00FC6D58" w:rsidRPr="00EF714A">
        <w:rPr>
          <w:rFonts w:ascii="Calibri" w:hAnsi="Calibri"/>
          <w:sz w:val="22"/>
          <w:szCs w:val="22"/>
        </w:rPr>
        <w:t xml:space="preserve">esource </w:t>
      </w:r>
      <w:r w:rsidR="00EF714A">
        <w:rPr>
          <w:rFonts w:ascii="Calibri" w:hAnsi="Calibri"/>
          <w:sz w:val="22"/>
          <w:szCs w:val="22"/>
        </w:rPr>
        <w:t>identifying number</w:t>
      </w:r>
    </w:p>
    <w:p w:rsidR="009E2CFC" w:rsidRPr="00EF714A" w:rsidRDefault="009E2CFC" w:rsidP="00451560">
      <w:pPr>
        <w:ind w:left="720" w:hanging="720"/>
        <w:rPr>
          <w:rFonts w:ascii="Calibri" w:hAnsi="Calibri"/>
          <w:sz w:val="22"/>
          <w:szCs w:val="22"/>
        </w:rPr>
      </w:pPr>
      <w:r w:rsidRPr="00EF714A">
        <w:rPr>
          <w:rFonts w:ascii="Calibri" w:hAnsi="Calibri"/>
          <w:sz w:val="22"/>
          <w:szCs w:val="22"/>
        </w:rPr>
        <w:t>4)</w:t>
      </w:r>
      <w:r w:rsidRPr="00EF714A">
        <w:rPr>
          <w:rFonts w:ascii="Calibri" w:hAnsi="Calibri"/>
          <w:sz w:val="22"/>
          <w:szCs w:val="22"/>
        </w:rPr>
        <w:tab/>
      </w:r>
      <w:r w:rsidRPr="00EF714A">
        <w:rPr>
          <w:rFonts w:ascii="Calibri" w:hAnsi="Calibri"/>
          <w:i/>
          <w:sz w:val="22"/>
          <w:szCs w:val="22"/>
        </w:rPr>
        <w:t>Time</w:t>
      </w:r>
      <w:r w:rsidRPr="00EF714A">
        <w:rPr>
          <w:rFonts w:ascii="Calibri" w:hAnsi="Calibri"/>
          <w:sz w:val="22"/>
          <w:szCs w:val="22"/>
        </w:rPr>
        <w:t xml:space="preserve"> = </w:t>
      </w:r>
      <w:r w:rsidR="00EF714A">
        <w:rPr>
          <w:rFonts w:ascii="Calibri" w:hAnsi="Calibri"/>
          <w:sz w:val="22"/>
          <w:szCs w:val="22"/>
        </w:rPr>
        <w:t>The</w:t>
      </w:r>
      <w:r w:rsidRPr="00EF714A">
        <w:rPr>
          <w:rFonts w:ascii="Calibri" w:hAnsi="Calibri"/>
          <w:sz w:val="22"/>
          <w:szCs w:val="22"/>
        </w:rPr>
        <w:t xml:space="preserve"> starting and ending time of data collection</w:t>
      </w:r>
    </w:p>
    <w:p w:rsidR="009E2CFC" w:rsidRPr="00EF714A" w:rsidRDefault="009E2CFC" w:rsidP="00451560">
      <w:pPr>
        <w:ind w:left="720" w:hanging="720"/>
        <w:rPr>
          <w:rFonts w:ascii="Calibri" w:hAnsi="Calibri"/>
          <w:sz w:val="22"/>
          <w:szCs w:val="22"/>
        </w:rPr>
      </w:pPr>
      <w:r w:rsidRPr="00EF714A">
        <w:rPr>
          <w:rFonts w:ascii="Calibri" w:hAnsi="Calibri"/>
          <w:sz w:val="22"/>
          <w:szCs w:val="22"/>
        </w:rPr>
        <w:t>5)</w:t>
      </w:r>
      <w:r w:rsidRPr="00EF714A">
        <w:rPr>
          <w:rFonts w:ascii="Calibri" w:hAnsi="Calibri"/>
          <w:sz w:val="22"/>
          <w:szCs w:val="22"/>
        </w:rPr>
        <w:tab/>
      </w:r>
      <w:r w:rsidRPr="00EF714A">
        <w:rPr>
          <w:rFonts w:ascii="Calibri" w:hAnsi="Calibri"/>
          <w:i/>
          <w:sz w:val="22"/>
          <w:szCs w:val="22"/>
        </w:rPr>
        <w:t>Phone Call</w:t>
      </w:r>
      <w:r w:rsidRPr="00EF714A">
        <w:rPr>
          <w:rFonts w:ascii="Calibri" w:hAnsi="Calibri"/>
          <w:sz w:val="22"/>
          <w:szCs w:val="22"/>
        </w:rPr>
        <w:t xml:space="preserve"> = Call </w:t>
      </w:r>
      <w:r w:rsidR="00EF714A">
        <w:rPr>
          <w:rFonts w:ascii="Calibri" w:hAnsi="Calibri"/>
          <w:sz w:val="22"/>
          <w:szCs w:val="22"/>
        </w:rPr>
        <w:t>the p</w:t>
      </w:r>
      <w:r w:rsidR="00C23199" w:rsidRPr="00EF714A">
        <w:rPr>
          <w:rFonts w:ascii="Calibri" w:hAnsi="Calibri"/>
          <w:sz w:val="22"/>
          <w:szCs w:val="22"/>
        </w:rPr>
        <w:t xml:space="preserve">roject </w:t>
      </w:r>
      <w:r w:rsidR="00EF714A">
        <w:rPr>
          <w:rFonts w:ascii="Calibri" w:hAnsi="Calibri"/>
          <w:sz w:val="22"/>
          <w:szCs w:val="22"/>
        </w:rPr>
        <w:t>m</w:t>
      </w:r>
      <w:r w:rsidR="00C23199" w:rsidRPr="00EF714A">
        <w:rPr>
          <w:rFonts w:ascii="Calibri" w:hAnsi="Calibri"/>
          <w:sz w:val="22"/>
          <w:szCs w:val="22"/>
        </w:rPr>
        <w:t>anager</w:t>
      </w:r>
      <w:r w:rsidRPr="00EF714A">
        <w:rPr>
          <w:rFonts w:ascii="Calibri" w:hAnsi="Calibri"/>
          <w:sz w:val="22"/>
          <w:szCs w:val="22"/>
        </w:rPr>
        <w:t xml:space="preserve"> at </w:t>
      </w:r>
      <w:r w:rsidR="00413B35" w:rsidRPr="00EF714A">
        <w:rPr>
          <w:rFonts w:ascii="Calibri" w:hAnsi="Calibri"/>
          <w:sz w:val="22"/>
          <w:szCs w:val="22"/>
        </w:rPr>
        <w:t>departure</w:t>
      </w:r>
      <w:r w:rsidRPr="00EF714A">
        <w:rPr>
          <w:rFonts w:ascii="Calibri" w:hAnsi="Calibri"/>
          <w:sz w:val="22"/>
          <w:szCs w:val="22"/>
        </w:rPr>
        <w:t xml:space="preserve"> </w:t>
      </w:r>
      <w:r w:rsidR="00413B35" w:rsidRPr="00EF714A">
        <w:rPr>
          <w:rFonts w:ascii="Calibri" w:hAnsi="Calibri"/>
          <w:sz w:val="22"/>
          <w:szCs w:val="22"/>
        </w:rPr>
        <w:t xml:space="preserve">from the office </w:t>
      </w:r>
      <w:r w:rsidRPr="00EF714A">
        <w:rPr>
          <w:rFonts w:ascii="Calibri" w:hAnsi="Calibri"/>
          <w:sz w:val="22"/>
          <w:szCs w:val="22"/>
        </w:rPr>
        <w:t xml:space="preserve">and </w:t>
      </w:r>
      <w:r w:rsidR="00413B35" w:rsidRPr="00EF714A">
        <w:rPr>
          <w:rFonts w:ascii="Calibri" w:hAnsi="Calibri"/>
          <w:sz w:val="22"/>
          <w:szCs w:val="22"/>
        </w:rPr>
        <w:t>arrival back to the office</w:t>
      </w:r>
      <w:r w:rsidRPr="00EF714A">
        <w:rPr>
          <w:rFonts w:ascii="Calibri" w:hAnsi="Calibri"/>
          <w:sz w:val="22"/>
          <w:szCs w:val="22"/>
        </w:rPr>
        <w:t xml:space="preserve">, and </w:t>
      </w:r>
      <w:r w:rsidR="008E3DEA" w:rsidRPr="00EF714A">
        <w:rPr>
          <w:rFonts w:ascii="Calibri" w:hAnsi="Calibri"/>
          <w:sz w:val="22"/>
          <w:szCs w:val="22"/>
        </w:rPr>
        <w:t>write in a time of when</w:t>
      </w:r>
      <w:r w:rsidRPr="00EF714A">
        <w:rPr>
          <w:rFonts w:ascii="Calibri" w:hAnsi="Calibri"/>
          <w:sz w:val="22"/>
          <w:szCs w:val="22"/>
        </w:rPr>
        <w:t xml:space="preserve"> the phone </w:t>
      </w:r>
      <w:r w:rsidR="00A90C70" w:rsidRPr="00EF714A">
        <w:rPr>
          <w:rFonts w:ascii="Calibri" w:hAnsi="Calibri"/>
          <w:sz w:val="22"/>
          <w:szCs w:val="22"/>
        </w:rPr>
        <w:t>calls were made</w:t>
      </w:r>
    </w:p>
    <w:p w:rsidR="00FC6D58" w:rsidRPr="00EF714A" w:rsidRDefault="00555144" w:rsidP="00451560">
      <w:pPr>
        <w:ind w:left="720" w:hanging="720"/>
        <w:rPr>
          <w:rFonts w:ascii="Calibri" w:hAnsi="Calibri"/>
          <w:sz w:val="22"/>
          <w:szCs w:val="22"/>
        </w:rPr>
      </w:pPr>
      <w:r w:rsidRPr="00EF714A">
        <w:rPr>
          <w:rFonts w:ascii="Calibri" w:hAnsi="Calibri"/>
          <w:sz w:val="22"/>
          <w:szCs w:val="22"/>
        </w:rPr>
        <w:t>6</w:t>
      </w:r>
      <w:r w:rsidR="00713880" w:rsidRPr="00EF714A">
        <w:rPr>
          <w:rFonts w:ascii="Calibri" w:hAnsi="Calibri"/>
          <w:sz w:val="22"/>
          <w:szCs w:val="22"/>
        </w:rPr>
        <w:t>)</w:t>
      </w:r>
      <w:r w:rsidR="00713880" w:rsidRPr="00EF714A">
        <w:rPr>
          <w:rFonts w:ascii="Calibri" w:hAnsi="Calibri"/>
          <w:sz w:val="22"/>
          <w:szCs w:val="22"/>
        </w:rPr>
        <w:tab/>
      </w:r>
      <w:r w:rsidR="00FC6D58" w:rsidRPr="00EF714A">
        <w:rPr>
          <w:rFonts w:ascii="Calibri" w:hAnsi="Calibri"/>
          <w:i/>
          <w:sz w:val="22"/>
          <w:szCs w:val="22"/>
        </w:rPr>
        <w:t>Type of Resource</w:t>
      </w:r>
      <w:r w:rsidR="00EF714A">
        <w:rPr>
          <w:rFonts w:ascii="Calibri" w:hAnsi="Calibri"/>
          <w:i/>
          <w:sz w:val="22"/>
          <w:szCs w:val="22"/>
        </w:rPr>
        <w:t xml:space="preserve"> </w:t>
      </w:r>
      <w:r w:rsidR="00EF714A" w:rsidRPr="00EF714A">
        <w:rPr>
          <w:rFonts w:ascii="Calibri" w:hAnsi="Calibri"/>
          <w:sz w:val="22"/>
          <w:szCs w:val="22"/>
        </w:rPr>
        <w:t>(</w:t>
      </w:r>
      <w:r w:rsidR="00EF714A">
        <w:rPr>
          <w:rFonts w:ascii="Calibri" w:hAnsi="Calibri"/>
          <w:sz w:val="22"/>
          <w:szCs w:val="22"/>
        </w:rPr>
        <w:t>circle ONE)</w:t>
      </w:r>
    </w:p>
    <w:p w:rsidR="00FC6D58" w:rsidRPr="00EF714A" w:rsidRDefault="00FC6D58" w:rsidP="00FC6D58">
      <w:pPr>
        <w:ind w:left="1440"/>
        <w:rPr>
          <w:rFonts w:ascii="Calibri" w:hAnsi="Calibri"/>
          <w:sz w:val="22"/>
          <w:szCs w:val="22"/>
        </w:rPr>
      </w:pPr>
      <w:r w:rsidRPr="00EF714A">
        <w:rPr>
          <w:rFonts w:ascii="Calibri" w:hAnsi="Calibri"/>
          <w:b/>
          <w:sz w:val="22"/>
          <w:szCs w:val="22"/>
        </w:rPr>
        <w:t>1</w:t>
      </w:r>
      <w:r w:rsidRPr="00EF714A">
        <w:rPr>
          <w:rFonts w:ascii="Calibri" w:hAnsi="Calibri"/>
          <w:sz w:val="22"/>
          <w:szCs w:val="22"/>
        </w:rPr>
        <w:t xml:space="preserve"> </w:t>
      </w:r>
      <w:r w:rsidR="00713880" w:rsidRPr="00EF714A">
        <w:rPr>
          <w:rFonts w:ascii="Calibri" w:hAnsi="Calibri"/>
          <w:sz w:val="22"/>
          <w:szCs w:val="22"/>
        </w:rPr>
        <w:t xml:space="preserve"> </w:t>
      </w:r>
      <w:r w:rsidRPr="00EF714A">
        <w:rPr>
          <w:rFonts w:ascii="Calibri" w:hAnsi="Calibri"/>
          <w:sz w:val="22"/>
          <w:szCs w:val="22"/>
        </w:rPr>
        <w:t>fitness club – aka health clubs</w:t>
      </w:r>
    </w:p>
    <w:p w:rsidR="00FC6D58" w:rsidRPr="00EF714A" w:rsidRDefault="00FC6D58" w:rsidP="00FC6D58">
      <w:pPr>
        <w:ind w:left="1440"/>
        <w:rPr>
          <w:rFonts w:ascii="Calibri" w:hAnsi="Calibri"/>
          <w:sz w:val="22"/>
          <w:szCs w:val="22"/>
        </w:rPr>
      </w:pPr>
      <w:r w:rsidRPr="00EF714A">
        <w:rPr>
          <w:rFonts w:ascii="Calibri" w:hAnsi="Calibri"/>
          <w:b/>
          <w:sz w:val="22"/>
          <w:szCs w:val="22"/>
        </w:rPr>
        <w:t>2</w:t>
      </w:r>
      <w:r w:rsidRPr="00EF714A">
        <w:rPr>
          <w:rFonts w:ascii="Calibri" w:hAnsi="Calibri"/>
          <w:sz w:val="22"/>
          <w:szCs w:val="22"/>
        </w:rPr>
        <w:t xml:space="preserve"> </w:t>
      </w:r>
      <w:r w:rsidR="00EF714A">
        <w:rPr>
          <w:rFonts w:ascii="Calibri" w:hAnsi="Calibri"/>
          <w:sz w:val="22"/>
          <w:szCs w:val="22"/>
        </w:rPr>
        <w:t xml:space="preserve"> park – city park</w:t>
      </w:r>
    </w:p>
    <w:p w:rsidR="00713880" w:rsidRPr="00EF714A" w:rsidRDefault="00713880" w:rsidP="00FC6D58">
      <w:pPr>
        <w:ind w:left="1440"/>
        <w:rPr>
          <w:rFonts w:ascii="Calibri" w:hAnsi="Calibri"/>
          <w:sz w:val="22"/>
          <w:szCs w:val="22"/>
        </w:rPr>
      </w:pPr>
      <w:r w:rsidRPr="00EF714A">
        <w:rPr>
          <w:rFonts w:ascii="Calibri" w:hAnsi="Calibri"/>
          <w:b/>
          <w:sz w:val="22"/>
          <w:szCs w:val="22"/>
        </w:rPr>
        <w:t>3</w:t>
      </w:r>
      <w:r w:rsidRPr="00EF714A">
        <w:rPr>
          <w:rFonts w:ascii="Calibri" w:hAnsi="Calibri"/>
          <w:sz w:val="22"/>
          <w:szCs w:val="22"/>
        </w:rPr>
        <w:t xml:space="preserve">  sport facility – baseball fields, basketball and tennis courts, soccer fields</w:t>
      </w:r>
    </w:p>
    <w:p w:rsidR="00713880" w:rsidRPr="00EF714A" w:rsidRDefault="00713880" w:rsidP="00FC6D58">
      <w:pPr>
        <w:ind w:left="1440"/>
        <w:rPr>
          <w:rFonts w:ascii="Calibri" w:hAnsi="Calibri"/>
          <w:sz w:val="22"/>
          <w:szCs w:val="22"/>
        </w:rPr>
      </w:pPr>
      <w:r w:rsidRPr="00EF714A">
        <w:rPr>
          <w:rFonts w:ascii="Calibri" w:hAnsi="Calibri"/>
          <w:b/>
          <w:sz w:val="22"/>
          <w:szCs w:val="22"/>
        </w:rPr>
        <w:t>4</w:t>
      </w:r>
      <w:r w:rsidRPr="00EF714A">
        <w:rPr>
          <w:rFonts w:ascii="Calibri" w:hAnsi="Calibri"/>
          <w:sz w:val="22"/>
          <w:szCs w:val="22"/>
        </w:rPr>
        <w:t xml:space="preserve">  trail – walking or biking trail (other than sidewalk</w:t>
      </w:r>
      <w:r w:rsidR="00EF714A">
        <w:rPr>
          <w:rFonts w:ascii="Calibri" w:hAnsi="Calibri"/>
          <w:sz w:val="22"/>
          <w:szCs w:val="22"/>
        </w:rPr>
        <w:t xml:space="preserve"> that is part of a street curb</w:t>
      </w:r>
      <w:r w:rsidRPr="00EF714A">
        <w:rPr>
          <w:rFonts w:ascii="Calibri" w:hAnsi="Calibri"/>
          <w:sz w:val="22"/>
          <w:szCs w:val="22"/>
        </w:rPr>
        <w:t>)</w:t>
      </w:r>
    </w:p>
    <w:p w:rsidR="00713880" w:rsidRPr="00EF714A" w:rsidRDefault="00713880" w:rsidP="00FC6D58">
      <w:pPr>
        <w:ind w:left="1440"/>
        <w:rPr>
          <w:rFonts w:ascii="Calibri" w:hAnsi="Calibri"/>
          <w:sz w:val="22"/>
          <w:szCs w:val="22"/>
        </w:rPr>
      </w:pPr>
      <w:r w:rsidRPr="00EF714A">
        <w:rPr>
          <w:rFonts w:ascii="Calibri" w:hAnsi="Calibri"/>
          <w:b/>
          <w:sz w:val="22"/>
          <w:szCs w:val="22"/>
        </w:rPr>
        <w:t>5</w:t>
      </w:r>
      <w:r w:rsidRPr="00EF714A">
        <w:rPr>
          <w:rFonts w:ascii="Calibri" w:hAnsi="Calibri"/>
          <w:sz w:val="22"/>
          <w:szCs w:val="22"/>
        </w:rPr>
        <w:t xml:space="preserve">  community center – public building, may include outdoor space</w:t>
      </w:r>
    </w:p>
    <w:p w:rsidR="006B7F37" w:rsidRPr="00EF714A" w:rsidRDefault="00713880" w:rsidP="00FC6D58">
      <w:pPr>
        <w:ind w:left="1440"/>
        <w:rPr>
          <w:rFonts w:ascii="Calibri" w:hAnsi="Calibri"/>
          <w:sz w:val="22"/>
          <w:szCs w:val="22"/>
        </w:rPr>
      </w:pPr>
      <w:r w:rsidRPr="00EF714A">
        <w:rPr>
          <w:rFonts w:ascii="Calibri" w:hAnsi="Calibri"/>
          <w:b/>
          <w:sz w:val="22"/>
          <w:szCs w:val="22"/>
        </w:rPr>
        <w:t>6</w:t>
      </w:r>
      <w:r w:rsidR="006B7F37" w:rsidRPr="00EF714A">
        <w:rPr>
          <w:rFonts w:ascii="Calibri" w:hAnsi="Calibri"/>
          <w:sz w:val="22"/>
          <w:szCs w:val="22"/>
        </w:rPr>
        <w:t xml:space="preserve">  church</w:t>
      </w:r>
      <w:r w:rsidR="00EF714A">
        <w:rPr>
          <w:rFonts w:ascii="Calibri" w:hAnsi="Calibri"/>
          <w:sz w:val="22"/>
          <w:szCs w:val="22"/>
        </w:rPr>
        <w:t xml:space="preserve"> or other religious organization</w:t>
      </w:r>
    </w:p>
    <w:p w:rsidR="00713880" w:rsidRPr="00EF714A" w:rsidRDefault="006B7F37" w:rsidP="00FC6D58">
      <w:pPr>
        <w:ind w:left="1440"/>
        <w:rPr>
          <w:rFonts w:ascii="Calibri" w:hAnsi="Calibri"/>
          <w:sz w:val="22"/>
          <w:szCs w:val="22"/>
        </w:rPr>
      </w:pPr>
      <w:r w:rsidRPr="00EF714A">
        <w:rPr>
          <w:rFonts w:ascii="Calibri" w:hAnsi="Calibri"/>
          <w:b/>
          <w:sz w:val="22"/>
          <w:szCs w:val="22"/>
        </w:rPr>
        <w:t xml:space="preserve">7  </w:t>
      </w:r>
      <w:r w:rsidR="00713880" w:rsidRPr="00EF714A">
        <w:rPr>
          <w:rFonts w:ascii="Calibri" w:hAnsi="Calibri"/>
          <w:sz w:val="22"/>
          <w:szCs w:val="22"/>
        </w:rPr>
        <w:t>school</w:t>
      </w:r>
    </w:p>
    <w:p w:rsidR="00713880" w:rsidRPr="00EF714A" w:rsidRDefault="006B7F37" w:rsidP="00FC6D58">
      <w:pPr>
        <w:ind w:left="1440"/>
        <w:rPr>
          <w:rFonts w:ascii="Calibri" w:hAnsi="Calibri"/>
          <w:sz w:val="22"/>
          <w:szCs w:val="22"/>
        </w:rPr>
      </w:pPr>
      <w:r w:rsidRPr="00EF714A">
        <w:rPr>
          <w:rFonts w:ascii="Calibri" w:hAnsi="Calibri"/>
          <w:b/>
          <w:sz w:val="22"/>
          <w:szCs w:val="22"/>
        </w:rPr>
        <w:lastRenderedPageBreak/>
        <w:t>8</w:t>
      </w:r>
      <w:r w:rsidR="00713880" w:rsidRPr="00EF714A">
        <w:rPr>
          <w:rFonts w:ascii="Calibri" w:hAnsi="Calibri"/>
          <w:sz w:val="22"/>
          <w:szCs w:val="22"/>
        </w:rPr>
        <w:t xml:space="preserve">  combination of 2 or more resources: describe</w:t>
      </w:r>
      <w:r w:rsidR="00EF714A">
        <w:rPr>
          <w:rFonts w:ascii="Calibri" w:hAnsi="Calibri"/>
          <w:sz w:val="22"/>
          <w:szCs w:val="22"/>
        </w:rPr>
        <w:t xml:space="preserve"> in detail</w:t>
      </w:r>
    </w:p>
    <w:p w:rsidR="00713880" w:rsidRPr="00EF714A" w:rsidRDefault="00555144" w:rsidP="00713880">
      <w:pPr>
        <w:rPr>
          <w:rFonts w:ascii="Calibri" w:hAnsi="Calibri"/>
          <w:sz w:val="22"/>
          <w:szCs w:val="22"/>
        </w:rPr>
      </w:pPr>
      <w:r w:rsidRPr="00EF714A">
        <w:rPr>
          <w:rFonts w:ascii="Calibri" w:hAnsi="Calibri"/>
          <w:sz w:val="22"/>
          <w:szCs w:val="22"/>
        </w:rPr>
        <w:t>7</w:t>
      </w:r>
      <w:r w:rsidR="00713880" w:rsidRPr="00EF714A">
        <w:rPr>
          <w:rFonts w:ascii="Calibri" w:hAnsi="Calibri"/>
          <w:sz w:val="22"/>
          <w:szCs w:val="22"/>
        </w:rPr>
        <w:t xml:space="preserve">) </w:t>
      </w:r>
      <w:r w:rsidR="00713880" w:rsidRPr="00EF714A">
        <w:rPr>
          <w:rFonts w:ascii="Calibri" w:hAnsi="Calibri"/>
          <w:sz w:val="22"/>
          <w:szCs w:val="22"/>
        </w:rPr>
        <w:tab/>
      </w:r>
      <w:r w:rsidR="00713880" w:rsidRPr="00EF714A">
        <w:rPr>
          <w:rFonts w:ascii="Calibri" w:hAnsi="Calibri"/>
          <w:i/>
          <w:sz w:val="22"/>
          <w:szCs w:val="22"/>
        </w:rPr>
        <w:t>Approximate Size</w:t>
      </w:r>
      <w:r w:rsidR="00713880" w:rsidRPr="00EF714A">
        <w:rPr>
          <w:rFonts w:ascii="Calibri" w:hAnsi="Calibri"/>
          <w:sz w:val="22"/>
          <w:szCs w:val="22"/>
        </w:rPr>
        <w:t xml:space="preserve"> </w:t>
      </w:r>
      <w:r w:rsidR="00EF714A">
        <w:rPr>
          <w:rFonts w:ascii="Calibri" w:hAnsi="Calibri"/>
          <w:sz w:val="22"/>
          <w:szCs w:val="22"/>
        </w:rPr>
        <w:t>(Circle one)</w:t>
      </w:r>
    </w:p>
    <w:p w:rsidR="00713880" w:rsidRPr="00EF714A" w:rsidRDefault="00713880" w:rsidP="00713880">
      <w:pPr>
        <w:rPr>
          <w:rFonts w:ascii="Calibri" w:hAnsi="Calibri"/>
          <w:sz w:val="22"/>
          <w:szCs w:val="22"/>
        </w:rPr>
      </w:pPr>
      <w:r w:rsidRPr="00EF714A">
        <w:rPr>
          <w:rFonts w:ascii="Calibri" w:hAnsi="Calibri"/>
          <w:sz w:val="22"/>
          <w:szCs w:val="22"/>
        </w:rPr>
        <w:tab/>
      </w:r>
      <w:r w:rsidRPr="00EF714A">
        <w:rPr>
          <w:rFonts w:ascii="Calibri" w:hAnsi="Calibri"/>
          <w:sz w:val="22"/>
          <w:szCs w:val="22"/>
        </w:rPr>
        <w:tab/>
      </w:r>
      <w:r w:rsidRPr="00EF714A">
        <w:rPr>
          <w:rFonts w:ascii="Calibri" w:hAnsi="Calibri"/>
          <w:b/>
          <w:sz w:val="22"/>
          <w:szCs w:val="22"/>
        </w:rPr>
        <w:t>1</w:t>
      </w:r>
      <w:r w:rsidRPr="00EF714A">
        <w:rPr>
          <w:rFonts w:ascii="Calibri" w:hAnsi="Calibri"/>
          <w:sz w:val="22"/>
          <w:szCs w:val="22"/>
        </w:rPr>
        <w:t xml:space="preserve"> sm. = Small = ½ square block, </w:t>
      </w:r>
    </w:p>
    <w:p w:rsidR="00713880" w:rsidRPr="00EF714A" w:rsidRDefault="00713880" w:rsidP="00713880">
      <w:pPr>
        <w:rPr>
          <w:rFonts w:ascii="Calibri" w:hAnsi="Calibri"/>
          <w:sz w:val="22"/>
          <w:szCs w:val="22"/>
        </w:rPr>
      </w:pPr>
      <w:r w:rsidRPr="00EF714A">
        <w:rPr>
          <w:rFonts w:ascii="Calibri" w:hAnsi="Calibri"/>
          <w:sz w:val="22"/>
          <w:szCs w:val="22"/>
        </w:rPr>
        <w:tab/>
      </w:r>
      <w:r w:rsidRPr="00EF714A">
        <w:rPr>
          <w:rFonts w:ascii="Calibri" w:hAnsi="Calibri"/>
          <w:sz w:val="22"/>
          <w:szCs w:val="22"/>
        </w:rPr>
        <w:tab/>
      </w:r>
      <w:r w:rsidRPr="00EF714A">
        <w:rPr>
          <w:rFonts w:ascii="Calibri" w:hAnsi="Calibri"/>
          <w:b/>
          <w:sz w:val="22"/>
          <w:szCs w:val="22"/>
        </w:rPr>
        <w:t>2</w:t>
      </w:r>
      <w:r w:rsidRPr="00EF714A">
        <w:rPr>
          <w:rFonts w:ascii="Calibri" w:hAnsi="Calibri"/>
          <w:sz w:val="22"/>
          <w:szCs w:val="22"/>
        </w:rPr>
        <w:t xml:space="preserve"> med. = Medium = &gt; ½ square block up to 1 square block,</w:t>
      </w:r>
    </w:p>
    <w:p w:rsidR="00713880" w:rsidRPr="00EF714A" w:rsidRDefault="00713880" w:rsidP="00713880">
      <w:pPr>
        <w:rPr>
          <w:rFonts w:ascii="Calibri" w:hAnsi="Calibri"/>
          <w:sz w:val="22"/>
          <w:szCs w:val="22"/>
        </w:rPr>
      </w:pPr>
      <w:r w:rsidRPr="00EF714A">
        <w:rPr>
          <w:rFonts w:ascii="Calibri" w:hAnsi="Calibri"/>
          <w:sz w:val="22"/>
          <w:szCs w:val="22"/>
        </w:rPr>
        <w:tab/>
      </w:r>
      <w:r w:rsidRPr="00EF714A">
        <w:rPr>
          <w:rFonts w:ascii="Calibri" w:hAnsi="Calibri"/>
          <w:sz w:val="22"/>
          <w:szCs w:val="22"/>
        </w:rPr>
        <w:tab/>
      </w:r>
      <w:r w:rsidRPr="00EF714A">
        <w:rPr>
          <w:rFonts w:ascii="Calibri" w:hAnsi="Calibri"/>
          <w:b/>
          <w:sz w:val="22"/>
          <w:szCs w:val="22"/>
        </w:rPr>
        <w:t>3</w:t>
      </w:r>
      <w:r w:rsidRPr="00EF714A">
        <w:rPr>
          <w:rFonts w:ascii="Calibri" w:hAnsi="Calibri"/>
          <w:sz w:val="22"/>
          <w:szCs w:val="22"/>
        </w:rPr>
        <w:t xml:space="preserve"> lg. = Large = &gt; 1 sq. block </w:t>
      </w:r>
    </w:p>
    <w:p w:rsidR="00E35B0C" w:rsidRPr="00EF714A" w:rsidRDefault="00555144" w:rsidP="00713880">
      <w:pPr>
        <w:rPr>
          <w:rFonts w:ascii="Calibri" w:hAnsi="Calibri"/>
          <w:sz w:val="22"/>
          <w:szCs w:val="22"/>
        </w:rPr>
      </w:pPr>
      <w:r w:rsidRPr="00EF714A">
        <w:rPr>
          <w:rFonts w:ascii="Calibri" w:hAnsi="Calibri"/>
          <w:sz w:val="22"/>
          <w:szCs w:val="22"/>
        </w:rPr>
        <w:t>8</w:t>
      </w:r>
      <w:r w:rsidR="00E35B0C" w:rsidRPr="00EF714A">
        <w:rPr>
          <w:rFonts w:ascii="Calibri" w:hAnsi="Calibri"/>
          <w:sz w:val="22"/>
          <w:szCs w:val="22"/>
        </w:rPr>
        <w:t>)</w:t>
      </w:r>
      <w:r w:rsidR="00E35B0C" w:rsidRPr="00EF714A">
        <w:rPr>
          <w:rFonts w:ascii="Calibri" w:hAnsi="Calibri"/>
          <w:sz w:val="22"/>
          <w:szCs w:val="22"/>
        </w:rPr>
        <w:tab/>
      </w:r>
      <w:r w:rsidR="00E35B0C" w:rsidRPr="00EF714A">
        <w:rPr>
          <w:rFonts w:ascii="Calibri" w:hAnsi="Calibri"/>
          <w:i/>
          <w:sz w:val="22"/>
          <w:szCs w:val="22"/>
        </w:rPr>
        <w:t>Capacity</w:t>
      </w:r>
      <w:r w:rsidR="00EF714A">
        <w:rPr>
          <w:rFonts w:ascii="Calibri" w:hAnsi="Calibri"/>
          <w:sz w:val="22"/>
          <w:szCs w:val="22"/>
        </w:rPr>
        <w:t xml:space="preserve"> = (</w:t>
      </w:r>
      <w:r w:rsidR="00E35B0C" w:rsidRPr="00EF714A">
        <w:rPr>
          <w:rFonts w:ascii="Calibri" w:hAnsi="Calibri"/>
          <w:sz w:val="22"/>
          <w:szCs w:val="22"/>
        </w:rPr>
        <w:t>for an indoor facility</w:t>
      </w:r>
      <w:r w:rsidR="00EF714A">
        <w:rPr>
          <w:rFonts w:ascii="Calibri" w:hAnsi="Calibri"/>
          <w:sz w:val="22"/>
          <w:szCs w:val="22"/>
        </w:rPr>
        <w:t>)</w:t>
      </w:r>
      <w:r w:rsidR="00E35B0C" w:rsidRPr="00EF714A">
        <w:rPr>
          <w:rFonts w:ascii="Calibri" w:hAnsi="Calibri"/>
          <w:sz w:val="22"/>
          <w:szCs w:val="22"/>
        </w:rPr>
        <w:t xml:space="preserve"> </w:t>
      </w:r>
      <w:r w:rsidR="00EF714A">
        <w:rPr>
          <w:rFonts w:ascii="Calibri" w:hAnsi="Calibri"/>
          <w:sz w:val="22"/>
          <w:szCs w:val="22"/>
        </w:rPr>
        <w:t xml:space="preserve">The maximum capacity </w:t>
      </w:r>
      <w:r w:rsidR="00E35B0C" w:rsidRPr="00EF714A">
        <w:rPr>
          <w:rFonts w:ascii="Calibri" w:hAnsi="Calibri"/>
          <w:sz w:val="22"/>
          <w:szCs w:val="22"/>
        </w:rPr>
        <w:t>number which should be posted</w:t>
      </w:r>
      <w:r w:rsidR="00EF714A">
        <w:rPr>
          <w:rFonts w:ascii="Calibri" w:hAnsi="Calibri"/>
          <w:sz w:val="22"/>
          <w:szCs w:val="22"/>
        </w:rPr>
        <w:t xml:space="preserve"> (in the </w:t>
      </w:r>
      <w:smartTag w:uri="urn:schemas-microsoft-com:office:smarttags" w:element="country-region">
        <w:smartTag w:uri="urn:schemas-microsoft-com:office:smarttags" w:element="place">
          <w:r w:rsidR="00EF714A">
            <w:rPr>
              <w:rFonts w:ascii="Calibri" w:hAnsi="Calibri"/>
              <w:sz w:val="22"/>
              <w:szCs w:val="22"/>
            </w:rPr>
            <w:t>US</w:t>
          </w:r>
        </w:smartTag>
      </w:smartTag>
      <w:r w:rsidR="00EF714A">
        <w:rPr>
          <w:rFonts w:ascii="Calibri" w:hAnsi="Calibri"/>
          <w:sz w:val="22"/>
          <w:szCs w:val="22"/>
        </w:rPr>
        <w:t>)</w:t>
      </w:r>
      <w:r w:rsidR="00E35B0C" w:rsidRPr="00EF714A">
        <w:rPr>
          <w:rFonts w:ascii="Calibri" w:hAnsi="Calibri"/>
          <w:sz w:val="22"/>
          <w:szCs w:val="22"/>
        </w:rPr>
        <w:t>, or ask the management</w:t>
      </w:r>
    </w:p>
    <w:p w:rsidR="00E35B0C" w:rsidRPr="00EF714A" w:rsidRDefault="00555144" w:rsidP="00713880">
      <w:pPr>
        <w:rPr>
          <w:rFonts w:ascii="Calibri" w:hAnsi="Calibri"/>
          <w:sz w:val="22"/>
          <w:szCs w:val="22"/>
        </w:rPr>
      </w:pPr>
      <w:r w:rsidRPr="00EF714A">
        <w:rPr>
          <w:rFonts w:ascii="Calibri" w:hAnsi="Calibri"/>
          <w:sz w:val="22"/>
          <w:szCs w:val="22"/>
        </w:rPr>
        <w:t>9</w:t>
      </w:r>
      <w:r w:rsidR="00E35B0C" w:rsidRPr="00EF714A">
        <w:rPr>
          <w:rFonts w:ascii="Calibri" w:hAnsi="Calibri"/>
          <w:sz w:val="22"/>
          <w:szCs w:val="22"/>
        </w:rPr>
        <w:t xml:space="preserve">) </w:t>
      </w:r>
      <w:r w:rsidR="00E35B0C" w:rsidRPr="00EF714A">
        <w:rPr>
          <w:rFonts w:ascii="Calibri" w:hAnsi="Calibri"/>
          <w:sz w:val="22"/>
          <w:szCs w:val="22"/>
        </w:rPr>
        <w:tab/>
      </w:r>
      <w:r w:rsidR="00E35B0C" w:rsidRPr="00B94501">
        <w:rPr>
          <w:rFonts w:ascii="Calibri" w:hAnsi="Calibri"/>
          <w:i/>
          <w:sz w:val="22"/>
          <w:szCs w:val="22"/>
        </w:rPr>
        <w:t>Cost</w:t>
      </w:r>
      <w:r w:rsidR="00B94501">
        <w:rPr>
          <w:rFonts w:ascii="Calibri" w:hAnsi="Calibri"/>
          <w:sz w:val="22"/>
          <w:szCs w:val="22"/>
        </w:rPr>
        <w:t xml:space="preserve"> = cost </w:t>
      </w:r>
      <w:r w:rsidR="00E35B0C" w:rsidRPr="00EF714A">
        <w:rPr>
          <w:rFonts w:ascii="Calibri" w:hAnsi="Calibri"/>
          <w:sz w:val="22"/>
          <w:szCs w:val="22"/>
        </w:rPr>
        <w:t>for use of facility</w:t>
      </w:r>
    </w:p>
    <w:p w:rsidR="00E35B0C" w:rsidRPr="00EF714A" w:rsidRDefault="00E35B0C" w:rsidP="00713880">
      <w:pPr>
        <w:rPr>
          <w:rFonts w:ascii="Calibri" w:hAnsi="Calibri"/>
          <w:sz w:val="22"/>
          <w:szCs w:val="22"/>
        </w:rPr>
      </w:pPr>
      <w:r w:rsidRPr="00EF714A">
        <w:rPr>
          <w:rFonts w:ascii="Calibri" w:hAnsi="Calibri"/>
          <w:sz w:val="22"/>
          <w:szCs w:val="22"/>
        </w:rPr>
        <w:tab/>
      </w:r>
      <w:r w:rsidR="00DC68F7" w:rsidRPr="00EF714A">
        <w:rPr>
          <w:rFonts w:ascii="Calibri" w:hAnsi="Calibri"/>
          <w:sz w:val="22"/>
          <w:szCs w:val="22"/>
        </w:rPr>
        <w:tab/>
      </w:r>
      <w:r w:rsidRPr="00EF714A">
        <w:rPr>
          <w:rFonts w:ascii="Calibri" w:hAnsi="Calibri"/>
          <w:b/>
          <w:sz w:val="22"/>
          <w:szCs w:val="22"/>
        </w:rPr>
        <w:t>1</w:t>
      </w:r>
      <w:r w:rsidRPr="00EF714A">
        <w:rPr>
          <w:rFonts w:ascii="Calibri" w:hAnsi="Calibri"/>
          <w:sz w:val="22"/>
          <w:szCs w:val="22"/>
        </w:rPr>
        <w:t xml:space="preserve"> Free, no charge to use </w:t>
      </w:r>
    </w:p>
    <w:p w:rsidR="00E35B0C" w:rsidRPr="00EF714A" w:rsidRDefault="00E35B0C" w:rsidP="00713880">
      <w:pPr>
        <w:rPr>
          <w:rFonts w:ascii="Calibri" w:hAnsi="Calibri"/>
          <w:sz w:val="22"/>
          <w:szCs w:val="22"/>
        </w:rPr>
      </w:pPr>
      <w:r w:rsidRPr="00EF714A">
        <w:rPr>
          <w:rFonts w:ascii="Calibri" w:hAnsi="Calibri"/>
          <w:sz w:val="22"/>
          <w:szCs w:val="22"/>
        </w:rPr>
        <w:tab/>
      </w:r>
      <w:r w:rsidR="00DC68F7" w:rsidRPr="00EF714A">
        <w:rPr>
          <w:rFonts w:ascii="Calibri" w:hAnsi="Calibri"/>
          <w:sz w:val="22"/>
          <w:szCs w:val="22"/>
        </w:rPr>
        <w:tab/>
      </w:r>
      <w:r w:rsidRPr="00EF714A">
        <w:rPr>
          <w:rFonts w:ascii="Calibri" w:hAnsi="Calibri"/>
          <w:b/>
          <w:sz w:val="22"/>
          <w:szCs w:val="22"/>
        </w:rPr>
        <w:t>2</w:t>
      </w:r>
      <w:r w:rsidRPr="00EF714A">
        <w:rPr>
          <w:rFonts w:ascii="Calibri" w:hAnsi="Calibri"/>
          <w:sz w:val="22"/>
          <w:szCs w:val="22"/>
        </w:rPr>
        <w:t xml:space="preserve"> Pay at the door (You must pay to gain entry in the facility)</w:t>
      </w:r>
    </w:p>
    <w:p w:rsidR="00E35B0C" w:rsidRPr="00EF714A" w:rsidRDefault="00E35B0C" w:rsidP="00DC68F7">
      <w:pPr>
        <w:ind w:left="1440"/>
        <w:rPr>
          <w:rFonts w:ascii="Calibri" w:hAnsi="Calibri"/>
          <w:sz w:val="22"/>
          <w:szCs w:val="22"/>
        </w:rPr>
      </w:pPr>
      <w:r w:rsidRPr="00EF714A">
        <w:rPr>
          <w:rFonts w:ascii="Calibri" w:hAnsi="Calibri"/>
          <w:b/>
          <w:sz w:val="22"/>
          <w:szCs w:val="22"/>
        </w:rPr>
        <w:t>3</w:t>
      </w:r>
      <w:r w:rsidRPr="00EF714A">
        <w:rPr>
          <w:rFonts w:ascii="Calibri" w:hAnsi="Calibri"/>
          <w:sz w:val="22"/>
          <w:szCs w:val="22"/>
        </w:rPr>
        <w:t xml:space="preserve"> Pay only for certain program (You can use the facility for free, but certain program/classes have a fee)</w:t>
      </w:r>
    </w:p>
    <w:p w:rsidR="00E35B0C" w:rsidRPr="00EF714A" w:rsidRDefault="00E35B0C" w:rsidP="00713880">
      <w:pPr>
        <w:rPr>
          <w:rFonts w:ascii="Calibri" w:hAnsi="Calibri"/>
          <w:sz w:val="22"/>
          <w:szCs w:val="22"/>
        </w:rPr>
      </w:pPr>
      <w:r w:rsidRPr="00EF714A">
        <w:rPr>
          <w:rFonts w:ascii="Calibri" w:hAnsi="Calibri"/>
          <w:sz w:val="22"/>
          <w:szCs w:val="22"/>
        </w:rPr>
        <w:tab/>
      </w:r>
      <w:r w:rsidR="00DC68F7" w:rsidRPr="00EF714A">
        <w:rPr>
          <w:rFonts w:ascii="Calibri" w:hAnsi="Calibri"/>
          <w:sz w:val="22"/>
          <w:szCs w:val="22"/>
        </w:rPr>
        <w:tab/>
      </w:r>
      <w:r w:rsidRPr="00EF714A">
        <w:rPr>
          <w:rFonts w:ascii="Calibri" w:hAnsi="Calibri"/>
          <w:b/>
          <w:sz w:val="22"/>
          <w:szCs w:val="22"/>
        </w:rPr>
        <w:t>4</w:t>
      </w:r>
      <w:r w:rsidRPr="00EF714A">
        <w:rPr>
          <w:rFonts w:ascii="Calibri" w:hAnsi="Calibri"/>
          <w:sz w:val="22"/>
          <w:szCs w:val="22"/>
        </w:rPr>
        <w:t xml:space="preserve"> Other (List any other type of cost or payment fee)</w:t>
      </w:r>
    </w:p>
    <w:p w:rsidR="00E35B0C" w:rsidRPr="00EF714A" w:rsidRDefault="00555144" w:rsidP="00F63901">
      <w:pPr>
        <w:ind w:left="720" w:hanging="720"/>
        <w:rPr>
          <w:rFonts w:ascii="Calibri" w:hAnsi="Calibri"/>
          <w:sz w:val="22"/>
          <w:szCs w:val="22"/>
        </w:rPr>
      </w:pPr>
      <w:r w:rsidRPr="00EF714A">
        <w:rPr>
          <w:rFonts w:ascii="Calibri" w:hAnsi="Calibri"/>
          <w:sz w:val="22"/>
          <w:szCs w:val="22"/>
        </w:rPr>
        <w:t>10</w:t>
      </w:r>
      <w:r w:rsidR="00E35B0C" w:rsidRPr="00EF714A">
        <w:rPr>
          <w:rFonts w:ascii="Calibri" w:hAnsi="Calibri"/>
          <w:sz w:val="22"/>
          <w:szCs w:val="22"/>
        </w:rPr>
        <w:t>)</w:t>
      </w:r>
      <w:r w:rsidR="00E35B0C" w:rsidRPr="00EF714A">
        <w:rPr>
          <w:rFonts w:ascii="Calibri" w:hAnsi="Calibri"/>
          <w:sz w:val="22"/>
          <w:szCs w:val="22"/>
        </w:rPr>
        <w:tab/>
      </w:r>
      <w:r w:rsidR="00E35B0C" w:rsidRPr="00B94501">
        <w:rPr>
          <w:rFonts w:ascii="Calibri" w:hAnsi="Calibri"/>
          <w:i/>
          <w:sz w:val="22"/>
          <w:szCs w:val="22"/>
        </w:rPr>
        <w:t>Hours of Operation</w:t>
      </w:r>
      <w:r w:rsidR="00B94501">
        <w:rPr>
          <w:rFonts w:ascii="Calibri" w:hAnsi="Calibri"/>
          <w:i/>
          <w:sz w:val="22"/>
          <w:szCs w:val="22"/>
        </w:rPr>
        <w:t xml:space="preserve"> </w:t>
      </w:r>
      <w:r w:rsidR="00B94501">
        <w:rPr>
          <w:rFonts w:ascii="Calibri" w:hAnsi="Calibri"/>
          <w:sz w:val="22"/>
          <w:szCs w:val="22"/>
        </w:rPr>
        <w:t>=</w:t>
      </w:r>
      <w:r w:rsidR="00E35B0C" w:rsidRPr="00EF714A">
        <w:rPr>
          <w:rFonts w:ascii="Calibri" w:hAnsi="Calibri"/>
          <w:sz w:val="22"/>
          <w:szCs w:val="22"/>
        </w:rPr>
        <w:t xml:space="preserve"> </w:t>
      </w:r>
      <w:r w:rsidR="00B94501">
        <w:rPr>
          <w:rFonts w:ascii="Calibri" w:hAnsi="Calibri"/>
          <w:sz w:val="22"/>
          <w:szCs w:val="22"/>
        </w:rPr>
        <w:t xml:space="preserve">The </w:t>
      </w:r>
      <w:r w:rsidR="00E35B0C" w:rsidRPr="00EF714A">
        <w:rPr>
          <w:rFonts w:ascii="Calibri" w:hAnsi="Calibri"/>
          <w:sz w:val="22"/>
          <w:szCs w:val="22"/>
        </w:rPr>
        <w:t xml:space="preserve">hour that </w:t>
      </w:r>
      <w:r w:rsidR="00B94501">
        <w:rPr>
          <w:rFonts w:ascii="Calibri" w:hAnsi="Calibri"/>
          <w:sz w:val="22"/>
          <w:szCs w:val="22"/>
        </w:rPr>
        <w:t xml:space="preserve">the </w:t>
      </w:r>
      <w:r w:rsidR="00E35B0C" w:rsidRPr="00EF714A">
        <w:rPr>
          <w:rFonts w:ascii="Calibri" w:hAnsi="Calibri"/>
          <w:sz w:val="22"/>
          <w:szCs w:val="22"/>
        </w:rPr>
        <w:t xml:space="preserve">resource opens and closes </w:t>
      </w:r>
      <w:r w:rsidR="00B94501">
        <w:rPr>
          <w:rFonts w:ascii="Calibri" w:hAnsi="Calibri"/>
          <w:sz w:val="22"/>
          <w:szCs w:val="22"/>
        </w:rPr>
        <w:t xml:space="preserve">(write </w:t>
      </w:r>
      <w:r w:rsidR="00E35B0C" w:rsidRPr="00EF714A">
        <w:rPr>
          <w:rFonts w:ascii="Calibri" w:hAnsi="Calibri"/>
          <w:sz w:val="22"/>
          <w:szCs w:val="22"/>
        </w:rPr>
        <w:t xml:space="preserve">in </w:t>
      </w:r>
      <w:r w:rsidR="00B94501">
        <w:rPr>
          <w:rFonts w:ascii="Calibri" w:hAnsi="Calibri"/>
          <w:sz w:val="22"/>
          <w:szCs w:val="22"/>
        </w:rPr>
        <w:t xml:space="preserve">US </w:t>
      </w:r>
      <w:r w:rsidR="00E35B0C" w:rsidRPr="00EF714A">
        <w:rPr>
          <w:rFonts w:ascii="Calibri" w:hAnsi="Calibri"/>
          <w:sz w:val="22"/>
          <w:szCs w:val="22"/>
        </w:rPr>
        <w:t>Military Time</w:t>
      </w:r>
      <w:r w:rsidR="00B94501">
        <w:rPr>
          <w:rFonts w:ascii="Calibri" w:hAnsi="Calibri"/>
          <w:sz w:val="22"/>
          <w:szCs w:val="22"/>
        </w:rPr>
        <w:t xml:space="preserve">; </w:t>
      </w:r>
      <w:r w:rsidR="00E35B0C" w:rsidRPr="00EF714A">
        <w:rPr>
          <w:rFonts w:ascii="Calibri" w:hAnsi="Calibri"/>
          <w:sz w:val="22"/>
          <w:szCs w:val="22"/>
        </w:rPr>
        <w:t>5am = 0500, 6am = 0600,</w:t>
      </w:r>
      <w:r w:rsidR="00F63901" w:rsidRPr="00EF714A">
        <w:rPr>
          <w:rFonts w:ascii="Calibri" w:hAnsi="Calibri"/>
          <w:sz w:val="22"/>
          <w:szCs w:val="22"/>
        </w:rPr>
        <w:t xml:space="preserve"> </w:t>
      </w:r>
      <w:r w:rsidR="00E35B0C" w:rsidRPr="00EF714A">
        <w:rPr>
          <w:rFonts w:ascii="Calibri" w:hAnsi="Calibri"/>
          <w:sz w:val="22"/>
          <w:szCs w:val="22"/>
        </w:rPr>
        <w:t>7am = 0700, 8am = 0800, 9am = 0900, 10am = 1000, 11am = 1100, 12pm = 1200, 1pm = 1300, 2pm = 1400, 3pm = 1500, 4pm = 1600, 5pm = 1700, 6pm = 1800, 7pm = 1900, 8pm = 2000, 9pm = 2100, 10pm = 2200, 11pm = 2300, 12am = 2400)</w:t>
      </w:r>
    </w:p>
    <w:p w:rsidR="00F63901" w:rsidRPr="00EF714A" w:rsidRDefault="00555144" w:rsidP="00E35B0C">
      <w:pPr>
        <w:rPr>
          <w:rFonts w:ascii="Calibri" w:hAnsi="Calibri"/>
          <w:sz w:val="22"/>
          <w:szCs w:val="22"/>
        </w:rPr>
      </w:pPr>
      <w:r w:rsidRPr="00EF714A">
        <w:rPr>
          <w:rFonts w:ascii="Calibri" w:hAnsi="Calibri"/>
          <w:sz w:val="22"/>
          <w:szCs w:val="22"/>
        </w:rPr>
        <w:t>11</w:t>
      </w:r>
      <w:r w:rsidR="00F63901" w:rsidRPr="00EF714A">
        <w:rPr>
          <w:rFonts w:ascii="Calibri" w:hAnsi="Calibri"/>
          <w:sz w:val="22"/>
          <w:szCs w:val="22"/>
        </w:rPr>
        <w:t>)</w:t>
      </w:r>
      <w:r w:rsidR="00F63901" w:rsidRPr="00EF714A">
        <w:rPr>
          <w:rFonts w:ascii="Calibri" w:hAnsi="Calibri"/>
          <w:sz w:val="22"/>
          <w:szCs w:val="22"/>
        </w:rPr>
        <w:tab/>
      </w:r>
      <w:r w:rsidR="00F63901" w:rsidRPr="00B94501">
        <w:rPr>
          <w:rFonts w:ascii="Calibri" w:hAnsi="Calibri"/>
          <w:i/>
          <w:sz w:val="22"/>
          <w:szCs w:val="22"/>
        </w:rPr>
        <w:t xml:space="preserve">Signage </w:t>
      </w:r>
      <w:r w:rsidR="00F63901" w:rsidRPr="00EF714A">
        <w:rPr>
          <w:rFonts w:ascii="Calibri" w:hAnsi="Calibri"/>
          <w:sz w:val="22"/>
          <w:szCs w:val="22"/>
        </w:rPr>
        <w:t>– Hours</w:t>
      </w:r>
      <w:r w:rsidR="0003218B" w:rsidRPr="00EF714A">
        <w:rPr>
          <w:rFonts w:ascii="Calibri" w:hAnsi="Calibri"/>
          <w:sz w:val="22"/>
          <w:szCs w:val="22"/>
        </w:rPr>
        <w:t xml:space="preserve"> of Operation</w:t>
      </w:r>
      <w:r w:rsidRPr="00EF714A">
        <w:rPr>
          <w:rFonts w:ascii="Calibri" w:hAnsi="Calibri"/>
          <w:sz w:val="22"/>
          <w:szCs w:val="22"/>
        </w:rPr>
        <w:t xml:space="preserve"> = place a check on the appropriate box</w:t>
      </w:r>
    </w:p>
    <w:p w:rsidR="00F63901" w:rsidRPr="00EF714A" w:rsidRDefault="00F63901" w:rsidP="00E35B0C">
      <w:pPr>
        <w:rPr>
          <w:rFonts w:ascii="Calibri" w:hAnsi="Calibri"/>
          <w:sz w:val="22"/>
          <w:szCs w:val="22"/>
        </w:rPr>
      </w:pPr>
      <w:r w:rsidRPr="00EF714A">
        <w:rPr>
          <w:rFonts w:ascii="Calibri" w:hAnsi="Calibri"/>
          <w:sz w:val="22"/>
          <w:szCs w:val="22"/>
        </w:rPr>
        <w:t>1</w:t>
      </w:r>
      <w:r w:rsidR="00555144" w:rsidRPr="00EF714A">
        <w:rPr>
          <w:rFonts w:ascii="Calibri" w:hAnsi="Calibri"/>
          <w:sz w:val="22"/>
          <w:szCs w:val="22"/>
        </w:rPr>
        <w:t>2</w:t>
      </w:r>
      <w:r w:rsidRPr="00EF714A">
        <w:rPr>
          <w:rFonts w:ascii="Calibri" w:hAnsi="Calibri"/>
          <w:sz w:val="22"/>
          <w:szCs w:val="22"/>
        </w:rPr>
        <w:t xml:space="preserve">) </w:t>
      </w:r>
      <w:r w:rsidRPr="00EF714A">
        <w:rPr>
          <w:rFonts w:ascii="Calibri" w:hAnsi="Calibri"/>
          <w:sz w:val="22"/>
          <w:szCs w:val="22"/>
        </w:rPr>
        <w:tab/>
      </w:r>
      <w:r w:rsidRPr="00B94501">
        <w:rPr>
          <w:rFonts w:ascii="Calibri" w:hAnsi="Calibri"/>
          <w:i/>
          <w:sz w:val="22"/>
          <w:szCs w:val="22"/>
        </w:rPr>
        <w:t>Signage</w:t>
      </w:r>
      <w:r w:rsidR="00C23199" w:rsidRPr="00EF714A">
        <w:rPr>
          <w:rFonts w:ascii="Calibri" w:hAnsi="Calibri"/>
          <w:sz w:val="22"/>
          <w:szCs w:val="22"/>
        </w:rPr>
        <w:t xml:space="preserve"> </w:t>
      </w:r>
      <w:r w:rsidRPr="00EF714A">
        <w:rPr>
          <w:rFonts w:ascii="Calibri" w:hAnsi="Calibri"/>
          <w:sz w:val="22"/>
          <w:szCs w:val="22"/>
        </w:rPr>
        <w:t>– Rules</w:t>
      </w:r>
      <w:r w:rsidR="0003218B" w:rsidRPr="00EF714A">
        <w:rPr>
          <w:rFonts w:ascii="Calibri" w:hAnsi="Calibri"/>
          <w:sz w:val="22"/>
          <w:szCs w:val="22"/>
        </w:rPr>
        <w:t xml:space="preserve"> of Use</w:t>
      </w:r>
      <w:r w:rsidR="00555144" w:rsidRPr="00EF714A">
        <w:rPr>
          <w:rFonts w:ascii="Calibri" w:hAnsi="Calibri"/>
          <w:sz w:val="22"/>
          <w:szCs w:val="22"/>
        </w:rPr>
        <w:t xml:space="preserve"> = place a </w:t>
      </w:r>
      <w:r w:rsidR="00A56927" w:rsidRPr="00EF714A">
        <w:rPr>
          <w:rFonts w:ascii="Calibri" w:hAnsi="Calibri"/>
          <w:sz w:val="22"/>
          <w:szCs w:val="22"/>
        </w:rPr>
        <w:t>check</w:t>
      </w:r>
      <w:r w:rsidR="00555144" w:rsidRPr="00EF714A">
        <w:rPr>
          <w:rFonts w:ascii="Calibri" w:hAnsi="Calibri"/>
          <w:sz w:val="22"/>
          <w:szCs w:val="22"/>
        </w:rPr>
        <w:t xml:space="preserve"> on the appropriate box</w:t>
      </w:r>
    </w:p>
    <w:p w:rsidR="00812EB0" w:rsidRPr="00EF714A" w:rsidRDefault="00812EB0" w:rsidP="00E35B0C">
      <w:pPr>
        <w:rPr>
          <w:rFonts w:ascii="Calibri" w:hAnsi="Calibri"/>
          <w:sz w:val="22"/>
          <w:szCs w:val="22"/>
        </w:rPr>
      </w:pPr>
    </w:p>
    <w:p w:rsidR="0003218B" w:rsidRPr="00B94501" w:rsidRDefault="00C51630" w:rsidP="00B94501">
      <w:pPr>
        <w:rPr>
          <w:rFonts w:ascii="Calibri" w:hAnsi="Calibri"/>
          <w:sz w:val="22"/>
          <w:szCs w:val="22"/>
        </w:rPr>
      </w:pPr>
      <w:r w:rsidRPr="00EF714A">
        <w:rPr>
          <w:rFonts w:ascii="Calibri" w:hAnsi="Calibri"/>
          <w:b/>
          <w:sz w:val="22"/>
          <w:szCs w:val="22"/>
        </w:rPr>
        <w:t>Features</w:t>
      </w:r>
      <w:r w:rsidRPr="00EF714A">
        <w:rPr>
          <w:rFonts w:ascii="Calibri" w:hAnsi="Calibri"/>
          <w:sz w:val="22"/>
          <w:szCs w:val="22"/>
        </w:rPr>
        <w:t xml:space="preserve"> </w:t>
      </w:r>
      <w:r w:rsidR="00B94501">
        <w:rPr>
          <w:rFonts w:ascii="Calibri" w:hAnsi="Calibri"/>
          <w:sz w:val="22"/>
          <w:szCs w:val="22"/>
        </w:rPr>
        <w:t xml:space="preserve">-- </w:t>
      </w:r>
      <w:r w:rsidR="0003218B" w:rsidRPr="00EF714A">
        <w:rPr>
          <w:rFonts w:ascii="Calibri" w:hAnsi="Calibri"/>
          <w:b/>
          <w:sz w:val="22"/>
          <w:szCs w:val="22"/>
        </w:rPr>
        <w:t>Numbers 1</w:t>
      </w:r>
      <w:r w:rsidR="00555144" w:rsidRPr="00EF714A">
        <w:rPr>
          <w:rFonts w:ascii="Calibri" w:hAnsi="Calibri"/>
          <w:b/>
          <w:sz w:val="22"/>
          <w:szCs w:val="22"/>
        </w:rPr>
        <w:t>3</w:t>
      </w:r>
      <w:r w:rsidR="0003218B" w:rsidRPr="00EF714A">
        <w:rPr>
          <w:rFonts w:ascii="Calibri" w:hAnsi="Calibri"/>
          <w:b/>
          <w:sz w:val="22"/>
          <w:szCs w:val="22"/>
        </w:rPr>
        <w:t xml:space="preserve"> – 2</w:t>
      </w:r>
      <w:r w:rsidR="00555144" w:rsidRPr="00EF714A">
        <w:rPr>
          <w:rFonts w:ascii="Calibri" w:hAnsi="Calibri"/>
          <w:b/>
          <w:sz w:val="22"/>
          <w:szCs w:val="22"/>
        </w:rPr>
        <w:t>5</w:t>
      </w:r>
    </w:p>
    <w:p w:rsidR="0003218B" w:rsidRPr="00EF714A" w:rsidRDefault="0003218B" w:rsidP="0003218B">
      <w:pPr>
        <w:ind w:left="720"/>
        <w:rPr>
          <w:rFonts w:ascii="Calibri" w:hAnsi="Calibri"/>
          <w:sz w:val="22"/>
          <w:szCs w:val="22"/>
        </w:rPr>
      </w:pPr>
      <w:r w:rsidRPr="00EF714A">
        <w:rPr>
          <w:rFonts w:ascii="Calibri" w:hAnsi="Calibri"/>
          <w:sz w:val="22"/>
          <w:szCs w:val="22"/>
        </w:rPr>
        <w:t xml:space="preserve">Rate each item </w:t>
      </w:r>
      <w:r w:rsidR="002154AB">
        <w:rPr>
          <w:rFonts w:ascii="Calibri" w:hAnsi="Calibri"/>
          <w:sz w:val="22"/>
          <w:szCs w:val="22"/>
        </w:rPr>
        <w:t xml:space="preserve">individually </w:t>
      </w:r>
      <w:r w:rsidRPr="00EF714A">
        <w:rPr>
          <w:rFonts w:ascii="Calibri" w:hAnsi="Calibri"/>
          <w:sz w:val="22"/>
          <w:szCs w:val="22"/>
        </w:rPr>
        <w:t>by circling a number</w:t>
      </w:r>
      <w:r w:rsidR="00B94501">
        <w:rPr>
          <w:rFonts w:ascii="Calibri" w:hAnsi="Calibri"/>
          <w:sz w:val="22"/>
          <w:szCs w:val="22"/>
        </w:rPr>
        <w:t xml:space="preserve">. Operational definitions describing each are found below, in the section on </w:t>
      </w:r>
      <w:r w:rsidR="00B94501" w:rsidRPr="00B94501">
        <w:rPr>
          <w:rFonts w:ascii="Calibri" w:hAnsi="Calibri"/>
          <w:i/>
          <w:sz w:val="22"/>
          <w:szCs w:val="22"/>
        </w:rPr>
        <w:t>Operational Definitions</w:t>
      </w:r>
      <w:r w:rsidR="00B94501">
        <w:rPr>
          <w:rFonts w:ascii="Calibri" w:hAnsi="Calibri"/>
          <w:sz w:val="22"/>
          <w:szCs w:val="22"/>
        </w:rPr>
        <w:t>.</w:t>
      </w:r>
    </w:p>
    <w:p w:rsidR="0003218B" w:rsidRPr="00EF714A" w:rsidRDefault="0003218B" w:rsidP="0003218B">
      <w:pPr>
        <w:tabs>
          <w:tab w:val="left" w:pos="1080"/>
        </w:tabs>
        <w:ind w:left="1080"/>
        <w:rPr>
          <w:rFonts w:ascii="Calibri" w:hAnsi="Calibri"/>
          <w:sz w:val="22"/>
          <w:szCs w:val="22"/>
        </w:rPr>
      </w:pPr>
      <w:r w:rsidRPr="00EF714A">
        <w:rPr>
          <w:rFonts w:ascii="Calibri" w:hAnsi="Calibri"/>
          <w:sz w:val="22"/>
          <w:szCs w:val="22"/>
        </w:rPr>
        <w:t>0 = Not Present</w:t>
      </w:r>
      <w:r w:rsidR="00D84E2C" w:rsidRPr="00EF714A">
        <w:rPr>
          <w:rFonts w:ascii="Calibri" w:hAnsi="Calibri"/>
          <w:sz w:val="22"/>
          <w:szCs w:val="22"/>
        </w:rPr>
        <w:t xml:space="preserve">    </w:t>
      </w:r>
      <w:r w:rsidRPr="00EF714A">
        <w:rPr>
          <w:rFonts w:ascii="Calibri" w:hAnsi="Calibri"/>
          <w:sz w:val="22"/>
          <w:szCs w:val="22"/>
        </w:rPr>
        <w:t>1 = Poor</w:t>
      </w:r>
      <w:r w:rsidR="00D84E2C" w:rsidRPr="00EF714A">
        <w:rPr>
          <w:rFonts w:ascii="Calibri" w:hAnsi="Calibri"/>
          <w:sz w:val="22"/>
          <w:szCs w:val="22"/>
        </w:rPr>
        <w:t xml:space="preserve">   </w:t>
      </w:r>
      <w:r w:rsidRPr="00EF714A">
        <w:rPr>
          <w:rFonts w:ascii="Calibri" w:hAnsi="Calibri"/>
          <w:sz w:val="22"/>
          <w:szCs w:val="22"/>
        </w:rPr>
        <w:t>2 = Mediocre</w:t>
      </w:r>
      <w:r w:rsidR="00D84E2C" w:rsidRPr="00EF714A">
        <w:rPr>
          <w:rFonts w:ascii="Calibri" w:hAnsi="Calibri"/>
          <w:sz w:val="22"/>
          <w:szCs w:val="22"/>
        </w:rPr>
        <w:t xml:space="preserve">   </w:t>
      </w:r>
      <w:r w:rsidRPr="00EF714A">
        <w:rPr>
          <w:rFonts w:ascii="Calibri" w:hAnsi="Calibri"/>
          <w:sz w:val="22"/>
          <w:szCs w:val="22"/>
        </w:rPr>
        <w:t>3 = Good</w:t>
      </w:r>
    </w:p>
    <w:p w:rsidR="000C1A61" w:rsidRPr="00EF714A" w:rsidRDefault="00B94501" w:rsidP="000C1A61">
      <w:pPr>
        <w:tabs>
          <w:tab w:val="left" w:pos="1080"/>
        </w:tabs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Special note on item</w:t>
      </w:r>
      <w:r w:rsidR="000C1A61" w:rsidRPr="00EF714A">
        <w:rPr>
          <w:rFonts w:ascii="Calibri" w:hAnsi="Calibri"/>
          <w:sz w:val="22"/>
          <w:szCs w:val="22"/>
        </w:rPr>
        <w:t xml:space="preserve"> 16) Play Equipment</w:t>
      </w:r>
      <w:r>
        <w:rPr>
          <w:rFonts w:ascii="Calibri" w:hAnsi="Calibri"/>
          <w:sz w:val="22"/>
          <w:szCs w:val="22"/>
        </w:rPr>
        <w:t>.</w:t>
      </w:r>
      <w:r w:rsidR="000C1A61" w:rsidRPr="00EF714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</w:t>
      </w:r>
      <w:r w:rsidR="000C1A61" w:rsidRPr="00EF714A">
        <w:rPr>
          <w:rFonts w:ascii="Calibri" w:hAnsi="Calibri"/>
          <w:sz w:val="22"/>
          <w:szCs w:val="22"/>
        </w:rPr>
        <w:t>f it is ‘</w:t>
      </w:r>
      <w:r>
        <w:rPr>
          <w:rFonts w:ascii="Calibri" w:hAnsi="Calibri"/>
          <w:sz w:val="22"/>
          <w:szCs w:val="22"/>
        </w:rPr>
        <w:t>typical</w:t>
      </w:r>
      <w:r w:rsidR="000C1A61" w:rsidRPr="00EF714A">
        <w:rPr>
          <w:rFonts w:ascii="Calibri" w:hAnsi="Calibri"/>
          <w:sz w:val="22"/>
          <w:szCs w:val="22"/>
        </w:rPr>
        <w:t xml:space="preserve">’ equipment such as a slide, swings, horizontal bar; no description is necessary. When the equipment is unusual, please describe and use the </w:t>
      </w:r>
      <w:r w:rsidR="000C1A61" w:rsidRPr="00B94501">
        <w:rPr>
          <w:rFonts w:ascii="Calibri" w:hAnsi="Calibri"/>
          <w:i/>
          <w:sz w:val="22"/>
          <w:szCs w:val="22"/>
        </w:rPr>
        <w:t>Comments</w:t>
      </w:r>
      <w:r w:rsidR="000C1A61" w:rsidRPr="00EF714A">
        <w:rPr>
          <w:rFonts w:ascii="Calibri" w:hAnsi="Calibri"/>
          <w:sz w:val="22"/>
          <w:szCs w:val="22"/>
        </w:rPr>
        <w:t xml:space="preserve"> space </w:t>
      </w:r>
      <w:r>
        <w:rPr>
          <w:rFonts w:ascii="Calibri" w:hAnsi="Calibri"/>
          <w:sz w:val="22"/>
          <w:szCs w:val="22"/>
        </w:rPr>
        <w:t>as</w:t>
      </w:r>
      <w:r w:rsidR="000C1A61" w:rsidRPr="00EF714A">
        <w:rPr>
          <w:rFonts w:ascii="Calibri" w:hAnsi="Calibri"/>
          <w:sz w:val="22"/>
          <w:szCs w:val="22"/>
        </w:rPr>
        <w:t xml:space="preserve"> necessary.</w:t>
      </w:r>
    </w:p>
    <w:p w:rsidR="00D84E2C" w:rsidRPr="00EF714A" w:rsidRDefault="00D84E2C" w:rsidP="0003218B">
      <w:pPr>
        <w:tabs>
          <w:tab w:val="left" w:pos="1080"/>
        </w:tabs>
        <w:rPr>
          <w:rFonts w:ascii="Calibri" w:hAnsi="Calibri"/>
          <w:sz w:val="22"/>
          <w:szCs w:val="22"/>
        </w:rPr>
      </w:pPr>
    </w:p>
    <w:p w:rsidR="0003218B" w:rsidRDefault="0003218B" w:rsidP="0003218B">
      <w:pPr>
        <w:tabs>
          <w:tab w:val="left" w:pos="1080"/>
        </w:tabs>
        <w:rPr>
          <w:rFonts w:ascii="Calibri" w:hAnsi="Calibri"/>
          <w:b/>
          <w:sz w:val="22"/>
          <w:szCs w:val="22"/>
        </w:rPr>
      </w:pPr>
      <w:r w:rsidRPr="00EF714A">
        <w:rPr>
          <w:rFonts w:ascii="Calibri" w:hAnsi="Calibri"/>
          <w:b/>
          <w:sz w:val="22"/>
          <w:szCs w:val="22"/>
        </w:rPr>
        <w:t>Amenit</w:t>
      </w:r>
      <w:r w:rsidR="00B94501">
        <w:rPr>
          <w:rFonts w:ascii="Calibri" w:hAnsi="Calibri"/>
          <w:b/>
          <w:sz w:val="22"/>
          <w:szCs w:val="22"/>
        </w:rPr>
        <w:t xml:space="preserve">ies </w:t>
      </w:r>
      <w:r w:rsidR="00B94501">
        <w:rPr>
          <w:rFonts w:ascii="Calibri" w:hAnsi="Calibri"/>
          <w:sz w:val="22"/>
          <w:szCs w:val="22"/>
        </w:rPr>
        <w:t xml:space="preserve">-- </w:t>
      </w:r>
      <w:r w:rsidRPr="00EF714A">
        <w:rPr>
          <w:rFonts w:ascii="Calibri" w:hAnsi="Calibri"/>
          <w:b/>
          <w:sz w:val="22"/>
          <w:szCs w:val="22"/>
        </w:rPr>
        <w:t>Numbers 2</w:t>
      </w:r>
      <w:r w:rsidR="00555144" w:rsidRPr="00EF714A">
        <w:rPr>
          <w:rFonts w:ascii="Calibri" w:hAnsi="Calibri"/>
          <w:b/>
          <w:sz w:val="22"/>
          <w:szCs w:val="22"/>
        </w:rPr>
        <w:t>6</w:t>
      </w:r>
      <w:r w:rsidRPr="00EF714A">
        <w:rPr>
          <w:rFonts w:ascii="Calibri" w:hAnsi="Calibri"/>
          <w:b/>
          <w:sz w:val="22"/>
          <w:szCs w:val="22"/>
        </w:rPr>
        <w:t xml:space="preserve"> - </w:t>
      </w:r>
      <w:r w:rsidR="00555144" w:rsidRPr="00EF714A">
        <w:rPr>
          <w:rFonts w:ascii="Calibri" w:hAnsi="Calibri"/>
          <w:b/>
          <w:sz w:val="22"/>
          <w:szCs w:val="22"/>
        </w:rPr>
        <w:t>37</w:t>
      </w:r>
      <w:r w:rsidRPr="00EF714A">
        <w:rPr>
          <w:rFonts w:ascii="Calibri" w:hAnsi="Calibri"/>
          <w:b/>
          <w:sz w:val="22"/>
          <w:szCs w:val="22"/>
        </w:rPr>
        <w:tab/>
      </w:r>
    </w:p>
    <w:p w:rsidR="002154AB" w:rsidRPr="00EF714A" w:rsidRDefault="002154AB" w:rsidP="0003218B">
      <w:pPr>
        <w:tabs>
          <w:tab w:val="left" w:pos="108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</w:t>
      </w:r>
      <w:r w:rsidRPr="002154AB">
        <w:rPr>
          <w:rFonts w:ascii="Calibri" w:hAnsi="Calibri"/>
          <w:sz w:val="22"/>
          <w:szCs w:val="22"/>
        </w:rPr>
        <w:t>Assess for entire resource</w:t>
      </w:r>
    </w:p>
    <w:p w:rsidR="0003218B" w:rsidRPr="00EF714A" w:rsidRDefault="0003218B" w:rsidP="0003218B">
      <w:pPr>
        <w:ind w:left="720"/>
        <w:rPr>
          <w:rFonts w:ascii="Calibri" w:hAnsi="Calibri"/>
          <w:sz w:val="22"/>
          <w:szCs w:val="22"/>
        </w:rPr>
      </w:pPr>
      <w:r w:rsidRPr="00EF714A">
        <w:rPr>
          <w:rFonts w:ascii="Calibri" w:hAnsi="Calibri"/>
          <w:sz w:val="22"/>
          <w:szCs w:val="22"/>
        </w:rPr>
        <w:t>Rate each item by circling a number</w:t>
      </w:r>
      <w:r w:rsidR="00B94501">
        <w:rPr>
          <w:rFonts w:ascii="Calibri" w:hAnsi="Calibri"/>
          <w:sz w:val="22"/>
          <w:szCs w:val="22"/>
        </w:rPr>
        <w:t xml:space="preserve">. Operational definitions describing each are found below, in the section on </w:t>
      </w:r>
      <w:r w:rsidR="00B94501" w:rsidRPr="00B94501">
        <w:rPr>
          <w:rFonts w:ascii="Calibri" w:hAnsi="Calibri"/>
          <w:i/>
          <w:sz w:val="22"/>
          <w:szCs w:val="22"/>
        </w:rPr>
        <w:t>Operational Definitions</w:t>
      </w:r>
      <w:r w:rsidR="00B94501">
        <w:rPr>
          <w:rFonts w:ascii="Calibri" w:hAnsi="Calibri"/>
          <w:sz w:val="22"/>
          <w:szCs w:val="22"/>
        </w:rPr>
        <w:t>.</w:t>
      </w:r>
    </w:p>
    <w:p w:rsidR="0003218B" w:rsidRPr="00EF714A" w:rsidRDefault="0003218B" w:rsidP="0003218B">
      <w:pPr>
        <w:tabs>
          <w:tab w:val="left" w:pos="1080"/>
        </w:tabs>
        <w:ind w:left="1080"/>
        <w:rPr>
          <w:rFonts w:ascii="Calibri" w:hAnsi="Calibri"/>
          <w:sz w:val="22"/>
          <w:szCs w:val="22"/>
        </w:rPr>
      </w:pPr>
      <w:r w:rsidRPr="00EF714A">
        <w:rPr>
          <w:rFonts w:ascii="Calibri" w:hAnsi="Calibri"/>
          <w:sz w:val="22"/>
          <w:szCs w:val="22"/>
        </w:rPr>
        <w:t>0 = Not Present</w:t>
      </w:r>
      <w:r w:rsidR="00D84E2C" w:rsidRPr="00EF714A">
        <w:rPr>
          <w:rFonts w:ascii="Calibri" w:hAnsi="Calibri"/>
          <w:sz w:val="22"/>
          <w:szCs w:val="22"/>
        </w:rPr>
        <w:t xml:space="preserve">   </w:t>
      </w:r>
      <w:r w:rsidRPr="00EF714A">
        <w:rPr>
          <w:rFonts w:ascii="Calibri" w:hAnsi="Calibri"/>
          <w:sz w:val="22"/>
          <w:szCs w:val="22"/>
        </w:rPr>
        <w:t>1 = Poor</w:t>
      </w:r>
      <w:r w:rsidR="00D84E2C" w:rsidRPr="00EF714A">
        <w:rPr>
          <w:rFonts w:ascii="Calibri" w:hAnsi="Calibri"/>
          <w:sz w:val="22"/>
          <w:szCs w:val="22"/>
        </w:rPr>
        <w:t xml:space="preserve">   </w:t>
      </w:r>
      <w:r w:rsidRPr="00EF714A">
        <w:rPr>
          <w:rFonts w:ascii="Calibri" w:hAnsi="Calibri"/>
          <w:sz w:val="22"/>
          <w:szCs w:val="22"/>
        </w:rPr>
        <w:t>2 = Mediocre</w:t>
      </w:r>
      <w:r w:rsidR="00D84E2C" w:rsidRPr="00EF714A">
        <w:rPr>
          <w:rFonts w:ascii="Calibri" w:hAnsi="Calibri"/>
          <w:sz w:val="22"/>
          <w:szCs w:val="22"/>
        </w:rPr>
        <w:t xml:space="preserve">   </w:t>
      </w:r>
      <w:r w:rsidRPr="00EF714A">
        <w:rPr>
          <w:rFonts w:ascii="Calibri" w:hAnsi="Calibri"/>
          <w:sz w:val="22"/>
          <w:szCs w:val="22"/>
        </w:rPr>
        <w:t>3 = Good</w:t>
      </w:r>
    </w:p>
    <w:p w:rsidR="00D84E2C" w:rsidRPr="00EF714A" w:rsidRDefault="00D84E2C" w:rsidP="0003218B">
      <w:pPr>
        <w:tabs>
          <w:tab w:val="left" w:pos="1080"/>
        </w:tabs>
        <w:rPr>
          <w:rFonts w:ascii="Calibri" w:hAnsi="Calibri"/>
          <w:sz w:val="22"/>
          <w:szCs w:val="22"/>
        </w:rPr>
      </w:pPr>
    </w:p>
    <w:p w:rsidR="0003218B" w:rsidRPr="00EF714A" w:rsidRDefault="0003218B" w:rsidP="0003218B">
      <w:pPr>
        <w:tabs>
          <w:tab w:val="left" w:pos="1080"/>
        </w:tabs>
        <w:rPr>
          <w:rFonts w:ascii="Calibri" w:hAnsi="Calibri"/>
          <w:sz w:val="22"/>
          <w:szCs w:val="22"/>
        </w:rPr>
      </w:pPr>
      <w:r w:rsidRPr="00EF714A">
        <w:rPr>
          <w:rFonts w:ascii="Calibri" w:hAnsi="Calibri"/>
          <w:sz w:val="22"/>
          <w:szCs w:val="22"/>
        </w:rPr>
        <w:t xml:space="preserve">For </w:t>
      </w:r>
      <w:r w:rsidRPr="00EF714A">
        <w:rPr>
          <w:rFonts w:ascii="Calibri" w:hAnsi="Calibri"/>
          <w:b/>
          <w:sz w:val="22"/>
          <w:szCs w:val="22"/>
        </w:rPr>
        <w:t>Incivilities</w:t>
      </w:r>
      <w:r w:rsidRPr="00EF714A">
        <w:rPr>
          <w:rFonts w:ascii="Calibri" w:hAnsi="Calibri"/>
          <w:sz w:val="22"/>
          <w:szCs w:val="22"/>
        </w:rPr>
        <w:t xml:space="preserve"> </w:t>
      </w:r>
    </w:p>
    <w:p w:rsidR="0003218B" w:rsidRDefault="0003218B" w:rsidP="0003218B">
      <w:pPr>
        <w:tabs>
          <w:tab w:val="left" w:pos="1080"/>
        </w:tabs>
        <w:rPr>
          <w:rFonts w:ascii="Calibri" w:hAnsi="Calibri"/>
          <w:b/>
          <w:sz w:val="22"/>
          <w:szCs w:val="22"/>
        </w:rPr>
      </w:pPr>
      <w:r w:rsidRPr="00EF714A">
        <w:rPr>
          <w:rFonts w:ascii="Calibri" w:hAnsi="Calibri"/>
          <w:sz w:val="22"/>
          <w:szCs w:val="22"/>
        </w:rPr>
        <w:t xml:space="preserve">            </w:t>
      </w:r>
      <w:r w:rsidR="00D84E2C" w:rsidRPr="00EF714A">
        <w:rPr>
          <w:rFonts w:ascii="Calibri" w:hAnsi="Calibri"/>
          <w:b/>
          <w:sz w:val="22"/>
          <w:szCs w:val="22"/>
        </w:rPr>
        <w:t xml:space="preserve">Numbers </w:t>
      </w:r>
      <w:r w:rsidR="00555144" w:rsidRPr="00EF714A">
        <w:rPr>
          <w:rFonts w:ascii="Calibri" w:hAnsi="Calibri"/>
          <w:b/>
          <w:sz w:val="22"/>
          <w:szCs w:val="22"/>
        </w:rPr>
        <w:t>38</w:t>
      </w:r>
      <w:r w:rsidR="00D84E2C" w:rsidRPr="00EF714A">
        <w:rPr>
          <w:rFonts w:ascii="Calibri" w:hAnsi="Calibri"/>
          <w:b/>
          <w:sz w:val="22"/>
          <w:szCs w:val="22"/>
        </w:rPr>
        <w:t xml:space="preserve"> - 4</w:t>
      </w:r>
      <w:r w:rsidR="00555144" w:rsidRPr="00EF714A">
        <w:rPr>
          <w:rFonts w:ascii="Calibri" w:hAnsi="Calibri"/>
          <w:b/>
          <w:sz w:val="22"/>
          <w:szCs w:val="22"/>
        </w:rPr>
        <w:t>9</w:t>
      </w:r>
      <w:r w:rsidRPr="00EF714A">
        <w:rPr>
          <w:rFonts w:ascii="Calibri" w:hAnsi="Calibri"/>
          <w:b/>
          <w:sz w:val="22"/>
          <w:szCs w:val="22"/>
        </w:rPr>
        <w:tab/>
      </w:r>
    </w:p>
    <w:p w:rsidR="002154AB" w:rsidRPr="002154AB" w:rsidRDefault="002154AB" w:rsidP="0003218B">
      <w:pPr>
        <w:tabs>
          <w:tab w:val="left" w:pos="10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</w:t>
      </w:r>
      <w:r w:rsidRPr="002154AB">
        <w:rPr>
          <w:rFonts w:ascii="Calibri" w:hAnsi="Calibri"/>
          <w:sz w:val="22"/>
          <w:szCs w:val="22"/>
        </w:rPr>
        <w:t>Assess for entire resource</w:t>
      </w:r>
    </w:p>
    <w:p w:rsidR="0003218B" w:rsidRPr="00EF714A" w:rsidRDefault="0003218B" w:rsidP="0003218B">
      <w:pPr>
        <w:ind w:left="720"/>
        <w:rPr>
          <w:rFonts w:ascii="Calibri" w:hAnsi="Calibri"/>
          <w:sz w:val="22"/>
          <w:szCs w:val="22"/>
        </w:rPr>
      </w:pPr>
      <w:r w:rsidRPr="00EF714A">
        <w:rPr>
          <w:rFonts w:ascii="Calibri" w:hAnsi="Calibri"/>
          <w:sz w:val="22"/>
          <w:szCs w:val="22"/>
        </w:rPr>
        <w:t>Rate each item by circling a number</w:t>
      </w:r>
      <w:r w:rsidR="00B94501">
        <w:rPr>
          <w:rFonts w:ascii="Calibri" w:hAnsi="Calibri"/>
          <w:sz w:val="22"/>
          <w:szCs w:val="22"/>
        </w:rPr>
        <w:t xml:space="preserve">. Operational definitions describing each are found below, in the section on </w:t>
      </w:r>
      <w:r w:rsidR="00B94501" w:rsidRPr="00B94501">
        <w:rPr>
          <w:rFonts w:ascii="Calibri" w:hAnsi="Calibri"/>
          <w:i/>
          <w:sz w:val="22"/>
          <w:szCs w:val="22"/>
        </w:rPr>
        <w:t>Operational Definitions</w:t>
      </w:r>
      <w:r w:rsidR="00B94501">
        <w:rPr>
          <w:rFonts w:ascii="Calibri" w:hAnsi="Calibri"/>
          <w:sz w:val="22"/>
          <w:szCs w:val="22"/>
        </w:rPr>
        <w:t>.</w:t>
      </w:r>
    </w:p>
    <w:p w:rsidR="0003218B" w:rsidRPr="00EF714A" w:rsidRDefault="0003218B" w:rsidP="0003218B">
      <w:pPr>
        <w:tabs>
          <w:tab w:val="left" w:pos="1080"/>
        </w:tabs>
        <w:ind w:left="1080"/>
        <w:rPr>
          <w:rFonts w:ascii="Calibri" w:hAnsi="Calibri"/>
          <w:sz w:val="22"/>
          <w:szCs w:val="22"/>
        </w:rPr>
      </w:pPr>
      <w:r w:rsidRPr="00EF714A">
        <w:rPr>
          <w:rFonts w:ascii="Calibri" w:hAnsi="Calibri"/>
          <w:sz w:val="22"/>
          <w:szCs w:val="22"/>
        </w:rPr>
        <w:t>0 = Not Present</w:t>
      </w:r>
      <w:r w:rsidR="00D84E2C" w:rsidRPr="00EF714A">
        <w:rPr>
          <w:rFonts w:ascii="Calibri" w:hAnsi="Calibri"/>
          <w:sz w:val="22"/>
          <w:szCs w:val="22"/>
        </w:rPr>
        <w:t xml:space="preserve">   </w:t>
      </w:r>
      <w:r w:rsidRPr="00EF714A">
        <w:rPr>
          <w:rFonts w:ascii="Calibri" w:hAnsi="Calibri"/>
          <w:sz w:val="22"/>
          <w:szCs w:val="22"/>
        </w:rPr>
        <w:t xml:space="preserve">1 = </w:t>
      </w:r>
      <w:r w:rsidR="008D3744">
        <w:rPr>
          <w:rFonts w:ascii="Calibri" w:hAnsi="Calibri"/>
          <w:sz w:val="22"/>
          <w:szCs w:val="22"/>
        </w:rPr>
        <w:t>Little/Few</w:t>
      </w:r>
      <w:r w:rsidR="00D84E2C" w:rsidRPr="00EF714A">
        <w:rPr>
          <w:rFonts w:ascii="Calibri" w:hAnsi="Calibri"/>
          <w:sz w:val="22"/>
          <w:szCs w:val="22"/>
        </w:rPr>
        <w:t xml:space="preserve">   </w:t>
      </w:r>
      <w:r w:rsidRPr="00EF714A">
        <w:rPr>
          <w:rFonts w:ascii="Calibri" w:hAnsi="Calibri"/>
          <w:sz w:val="22"/>
          <w:szCs w:val="22"/>
        </w:rPr>
        <w:t xml:space="preserve">2 = </w:t>
      </w:r>
      <w:r w:rsidR="008D3744">
        <w:rPr>
          <w:rFonts w:ascii="Calibri" w:hAnsi="Calibri"/>
          <w:sz w:val="22"/>
          <w:szCs w:val="22"/>
        </w:rPr>
        <w:t>Some</w:t>
      </w:r>
      <w:r w:rsidR="008D3744" w:rsidRPr="00EF714A">
        <w:rPr>
          <w:rFonts w:ascii="Calibri" w:hAnsi="Calibri"/>
          <w:sz w:val="22"/>
          <w:szCs w:val="22"/>
        </w:rPr>
        <w:t xml:space="preserve"> 3</w:t>
      </w:r>
      <w:r w:rsidRPr="00EF714A">
        <w:rPr>
          <w:rFonts w:ascii="Calibri" w:hAnsi="Calibri"/>
          <w:sz w:val="22"/>
          <w:szCs w:val="22"/>
        </w:rPr>
        <w:t xml:space="preserve"> = </w:t>
      </w:r>
      <w:r w:rsidR="008D3744">
        <w:rPr>
          <w:rFonts w:ascii="Calibri" w:hAnsi="Calibri"/>
          <w:sz w:val="22"/>
          <w:szCs w:val="22"/>
        </w:rPr>
        <w:t>A lot</w:t>
      </w:r>
    </w:p>
    <w:p w:rsidR="00D31752" w:rsidRDefault="00D31752" w:rsidP="0003218B">
      <w:pPr>
        <w:tabs>
          <w:tab w:val="left" w:pos="1080"/>
        </w:tabs>
        <w:rPr>
          <w:rFonts w:ascii="Calibri" w:hAnsi="Calibri"/>
          <w:b/>
          <w:sz w:val="22"/>
          <w:szCs w:val="22"/>
        </w:rPr>
      </w:pPr>
    </w:p>
    <w:p w:rsidR="00B94501" w:rsidRDefault="00B94501" w:rsidP="0003218B">
      <w:pPr>
        <w:tabs>
          <w:tab w:val="left" w:pos="108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:rsidR="00B94501" w:rsidRPr="00B94501" w:rsidRDefault="00B94501" w:rsidP="0003218B">
      <w:pPr>
        <w:tabs>
          <w:tab w:val="left" w:pos="1080"/>
        </w:tabs>
        <w:rPr>
          <w:rFonts w:ascii="Calibri" w:hAnsi="Calibri"/>
          <w:b/>
        </w:rPr>
      </w:pPr>
      <w:r w:rsidRPr="00B94501">
        <w:rPr>
          <w:rFonts w:ascii="Calibri" w:hAnsi="Calibri"/>
          <w:b/>
        </w:rPr>
        <w:t>Operational Definitions</w:t>
      </w:r>
    </w:p>
    <w:p w:rsidR="00D31752" w:rsidRPr="00EF714A" w:rsidRDefault="00D31752" w:rsidP="0003218B">
      <w:pPr>
        <w:tabs>
          <w:tab w:val="left" w:pos="1080"/>
        </w:tabs>
        <w:rPr>
          <w:rFonts w:ascii="Calibri" w:hAnsi="Calibri"/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2808"/>
        <w:gridCol w:w="2700"/>
        <w:gridCol w:w="2520"/>
        <w:gridCol w:w="2520"/>
      </w:tblGrid>
      <w:tr w:rsidR="0003218B" w:rsidRPr="00EF714A" w:rsidTr="00B94501"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D9D9D9"/>
          </w:tcPr>
          <w:p w:rsidR="0003218B" w:rsidRPr="00EF714A" w:rsidRDefault="000C1A61" w:rsidP="0068346C">
            <w:pPr>
              <w:tabs>
                <w:tab w:val="left" w:pos="108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14A">
              <w:rPr>
                <w:rFonts w:ascii="Calibri" w:hAnsi="Calibri"/>
                <w:b/>
                <w:sz w:val="22"/>
                <w:szCs w:val="22"/>
              </w:rPr>
              <w:t>Feature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D9D9"/>
          </w:tcPr>
          <w:p w:rsidR="0003218B" w:rsidRPr="00EF714A" w:rsidRDefault="000C1A61" w:rsidP="0068346C">
            <w:pPr>
              <w:tabs>
                <w:tab w:val="left" w:pos="108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14A">
              <w:rPr>
                <w:rFonts w:ascii="Calibri" w:hAnsi="Calibri"/>
                <w:b/>
                <w:sz w:val="22"/>
                <w:szCs w:val="22"/>
              </w:rPr>
              <w:t>Poor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D9D9"/>
          </w:tcPr>
          <w:p w:rsidR="0003218B" w:rsidRPr="00EF714A" w:rsidRDefault="000C1A61" w:rsidP="0068346C">
            <w:pPr>
              <w:tabs>
                <w:tab w:val="left" w:pos="108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14A">
              <w:rPr>
                <w:rFonts w:ascii="Calibri" w:hAnsi="Calibri"/>
                <w:b/>
                <w:sz w:val="22"/>
                <w:szCs w:val="22"/>
              </w:rPr>
              <w:t>Mediocre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</w:tcBorders>
            <w:shd w:val="clear" w:color="auto" w:fill="D9D9D9"/>
          </w:tcPr>
          <w:p w:rsidR="0003218B" w:rsidRPr="00EF714A" w:rsidRDefault="000C1A61" w:rsidP="0068346C">
            <w:pPr>
              <w:tabs>
                <w:tab w:val="left" w:pos="108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14A">
              <w:rPr>
                <w:rFonts w:ascii="Calibri" w:hAnsi="Calibri"/>
                <w:b/>
                <w:sz w:val="22"/>
                <w:szCs w:val="22"/>
              </w:rPr>
              <w:t>Good</w:t>
            </w:r>
          </w:p>
        </w:tc>
      </w:tr>
      <w:tr w:rsidR="0003218B" w:rsidRPr="00EF714A" w:rsidTr="00B94501">
        <w:tc>
          <w:tcPr>
            <w:tcW w:w="2808" w:type="dxa"/>
            <w:tcBorders>
              <w:top w:val="single" w:sz="4" w:space="0" w:color="auto"/>
              <w:right w:val="single" w:sz="8" w:space="0" w:color="FFFFFF"/>
            </w:tcBorders>
          </w:tcPr>
          <w:p w:rsidR="0003218B" w:rsidRPr="00EF714A" w:rsidRDefault="000C1A61" w:rsidP="00982979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b/>
                <w:sz w:val="20"/>
                <w:szCs w:val="20"/>
              </w:rPr>
              <w:t>Baseball field</w:t>
            </w:r>
            <w:r w:rsidR="008240E6" w:rsidRPr="00EF714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B94501">
              <w:rPr>
                <w:rFonts w:ascii="Calibri" w:hAnsi="Calibri"/>
                <w:sz w:val="20"/>
                <w:szCs w:val="20"/>
              </w:rPr>
              <w:t>–</w:t>
            </w:r>
            <w:r w:rsidR="008240E6" w:rsidRPr="00EF714A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FFFFFF"/>
              <w:right w:val="single" w:sz="8" w:space="0" w:color="FFFFFF"/>
            </w:tcBorders>
          </w:tcPr>
          <w:p w:rsidR="0003218B" w:rsidRPr="00EF714A" w:rsidRDefault="008240E6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 xml:space="preserve">Surface of fields is uneven, unsafe, no overhead lighting, no benches for players, fencing in poor condition or nonexistent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FFFFFF"/>
              <w:right w:val="single" w:sz="8" w:space="0" w:color="FFFFFF"/>
            </w:tcBorders>
          </w:tcPr>
          <w:p w:rsidR="0003218B" w:rsidRPr="00EF714A" w:rsidRDefault="008240E6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Surface of fields is uneven, slightly unsafe, no overhead lighting, + benches for dugouts. Some fencing existent, but not 100% intact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FFFFFF"/>
            </w:tcBorders>
          </w:tcPr>
          <w:p w:rsidR="0003218B" w:rsidRPr="00EF714A" w:rsidRDefault="003D3ABF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Surface of fields is uniform</w:t>
            </w:r>
            <w:r w:rsidR="008240E6" w:rsidRPr="00EF714A">
              <w:rPr>
                <w:rFonts w:ascii="Calibri" w:hAnsi="Calibri"/>
                <w:sz w:val="20"/>
                <w:szCs w:val="20"/>
              </w:rPr>
              <w:t>,</w:t>
            </w:r>
            <w:r w:rsidRPr="00EF714A">
              <w:rPr>
                <w:rFonts w:ascii="Calibri" w:hAnsi="Calibri"/>
                <w:sz w:val="20"/>
                <w:szCs w:val="20"/>
              </w:rPr>
              <w:t xml:space="preserve"> no rocks/barriers to running bases, have</w:t>
            </w:r>
            <w:r w:rsidR="008240E6" w:rsidRPr="00EF714A">
              <w:rPr>
                <w:rFonts w:ascii="Calibri" w:hAnsi="Calibri"/>
                <w:sz w:val="20"/>
                <w:szCs w:val="20"/>
              </w:rPr>
              <w:t xml:space="preserve"> overhead lighting, + benches for dugouts. </w:t>
            </w:r>
            <w:r w:rsidRPr="00EF714A">
              <w:rPr>
                <w:rFonts w:ascii="Calibri" w:hAnsi="Calibri"/>
                <w:sz w:val="20"/>
                <w:szCs w:val="20"/>
              </w:rPr>
              <w:t>Have bleachers for spectators, intact backstop fencing</w:t>
            </w:r>
          </w:p>
        </w:tc>
      </w:tr>
      <w:tr w:rsidR="0003218B" w:rsidRPr="00EF714A" w:rsidTr="0068346C">
        <w:tc>
          <w:tcPr>
            <w:tcW w:w="2808" w:type="dxa"/>
            <w:tcBorders>
              <w:right w:val="single" w:sz="8" w:space="0" w:color="FFFFFF"/>
            </w:tcBorders>
            <w:shd w:val="clear" w:color="auto" w:fill="D9D9D9"/>
          </w:tcPr>
          <w:p w:rsidR="0003218B" w:rsidRPr="00EF714A" w:rsidRDefault="000C1A61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b/>
                <w:sz w:val="20"/>
                <w:szCs w:val="20"/>
              </w:rPr>
              <w:t>B</w:t>
            </w:r>
            <w:r w:rsidR="003D3ABF" w:rsidRPr="00EF714A">
              <w:rPr>
                <w:rFonts w:ascii="Calibri" w:hAnsi="Calibri"/>
                <w:b/>
                <w:sz w:val="20"/>
                <w:szCs w:val="20"/>
              </w:rPr>
              <w:t>asketball</w:t>
            </w:r>
            <w:r w:rsidRPr="00EF714A">
              <w:rPr>
                <w:rFonts w:ascii="Calibri" w:hAnsi="Calibri"/>
                <w:b/>
                <w:sz w:val="20"/>
                <w:szCs w:val="20"/>
              </w:rPr>
              <w:t xml:space="preserve"> courts</w:t>
            </w:r>
            <w:r w:rsidR="003D3ABF" w:rsidRPr="00EF714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3D3ABF" w:rsidRPr="00EF714A">
              <w:rPr>
                <w:rFonts w:ascii="Calibri" w:hAnsi="Calibri"/>
                <w:sz w:val="20"/>
                <w:szCs w:val="20"/>
              </w:rPr>
              <w:t xml:space="preserve">– </w:t>
            </w:r>
          </w:p>
          <w:p w:rsidR="003D3ABF" w:rsidRPr="00EF714A" w:rsidRDefault="003D3ABF" w:rsidP="0068346C">
            <w:pPr>
              <w:tabs>
                <w:tab w:val="left" w:pos="108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EF714A">
              <w:rPr>
                <w:rFonts w:ascii="Calibri" w:hAnsi="Calibri"/>
                <w:b/>
                <w:sz w:val="20"/>
                <w:szCs w:val="20"/>
              </w:rPr>
              <w:t>(BB courts)</w:t>
            </w:r>
          </w:p>
        </w:tc>
        <w:tc>
          <w:tcPr>
            <w:tcW w:w="27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D9D9"/>
          </w:tcPr>
          <w:p w:rsidR="0003218B" w:rsidRPr="00EF714A" w:rsidRDefault="008D3744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Court or</w:t>
            </w:r>
            <w:r w:rsidR="003D3ABF" w:rsidRPr="00EF714A">
              <w:rPr>
                <w:rFonts w:ascii="Calibri" w:hAnsi="Calibri"/>
                <w:sz w:val="20"/>
                <w:szCs w:val="20"/>
              </w:rPr>
              <w:t xml:space="preserve"> hoop is in very bad condition, almost unstable</w:t>
            </w:r>
          </w:p>
        </w:tc>
        <w:tc>
          <w:tcPr>
            <w:tcW w:w="252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D9D9"/>
          </w:tcPr>
          <w:p w:rsidR="0003218B" w:rsidRPr="00EF714A" w:rsidRDefault="003D3ABF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Hoop is missing a net, rim is bent, court has cracks or weeds</w:t>
            </w:r>
          </w:p>
        </w:tc>
        <w:tc>
          <w:tcPr>
            <w:tcW w:w="2520" w:type="dxa"/>
            <w:tcBorders>
              <w:left w:val="single" w:sz="8" w:space="0" w:color="FFFFFF"/>
            </w:tcBorders>
            <w:shd w:val="clear" w:color="auto" w:fill="D9D9D9"/>
          </w:tcPr>
          <w:p w:rsidR="0003218B" w:rsidRPr="00EF714A" w:rsidRDefault="003D3ABF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Hoop is straight and has a net or chain, court is playable</w:t>
            </w:r>
          </w:p>
        </w:tc>
      </w:tr>
      <w:tr w:rsidR="0003218B" w:rsidRPr="00EF714A" w:rsidTr="0068346C">
        <w:tc>
          <w:tcPr>
            <w:tcW w:w="2808" w:type="dxa"/>
            <w:tcBorders>
              <w:right w:val="single" w:sz="8" w:space="0" w:color="FFFFFF"/>
            </w:tcBorders>
          </w:tcPr>
          <w:p w:rsidR="0003218B" w:rsidRPr="00EF714A" w:rsidRDefault="000C1A61" w:rsidP="00982979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b/>
                <w:sz w:val="20"/>
                <w:szCs w:val="20"/>
              </w:rPr>
              <w:t>Soccer fields</w:t>
            </w:r>
            <w:r w:rsidR="003D3ABF" w:rsidRPr="00EF714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3D3ABF" w:rsidRPr="00EF714A">
              <w:rPr>
                <w:rFonts w:ascii="Calibri" w:hAnsi="Calibri"/>
                <w:sz w:val="20"/>
                <w:szCs w:val="20"/>
              </w:rPr>
              <w:t xml:space="preserve">– </w:t>
            </w:r>
          </w:p>
        </w:tc>
        <w:tc>
          <w:tcPr>
            <w:tcW w:w="2700" w:type="dxa"/>
            <w:tcBorders>
              <w:left w:val="single" w:sz="8" w:space="0" w:color="FFFFFF"/>
              <w:right w:val="single" w:sz="8" w:space="0" w:color="FFFFFF"/>
            </w:tcBorders>
          </w:tcPr>
          <w:p w:rsidR="0003218B" w:rsidRPr="00EF714A" w:rsidRDefault="003D3ABF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Grass coverage may be poor in 50% or &gt; of the field, rough surface, hazards and/or trash on the field</w:t>
            </w:r>
          </w:p>
        </w:tc>
        <w:tc>
          <w:tcPr>
            <w:tcW w:w="2520" w:type="dxa"/>
            <w:tcBorders>
              <w:left w:val="single" w:sz="8" w:space="0" w:color="FFFFFF"/>
              <w:right w:val="single" w:sz="8" w:space="0" w:color="FFFFFF"/>
            </w:tcBorders>
          </w:tcPr>
          <w:p w:rsidR="0003218B" w:rsidRPr="00EF714A" w:rsidRDefault="003D3ABF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 xml:space="preserve">Grass coverage may be sparse in a few places, grass may be too high, some trash or debris on field </w:t>
            </w:r>
          </w:p>
        </w:tc>
        <w:tc>
          <w:tcPr>
            <w:tcW w:w="2520" w:type="dxa"/>
            <w:tcBorders>
              <w:left w:val="single" w:sz="8" w:space="0" w:color="FFFFFF"/>
            </w:tcBorders>
          </w:tcPr>
          <w:p w:rsidR="0003218B" w:rsidRPr="00EF714A" w:rsidRDefault="003D3ABF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Field has uniform grass coverage and is well-mowed, no trash or debris on field; nets, if furnished, are intact</w:t>
            </w:r>
          </w:p>
        </w:tc>
      </w:tr>
      <w:tr w:rsidR="0003218B" w:rsidRPr="00EF714A" w:rsidTr="0068346C">
        <w:tc>
          <w:tcPr>
            <w:tcW w:w="2808" w:type="dxa"/>
            <w:tcBorders>
              <w:right w:val="single" w:sz="8" w:space="0" w:color="FFFFFF"/>
            </w:tcBorders>
            <w:shd w:val="clear" w:color="auto" w:fill="D9D9D9"/>
          </w:tcPr>
          <w:p w:rsidR="0003218B" w:rsidRPr="00EF714A" w:rsidRDefault="000C1A61" w:rsidP="0068346C">
            <w:pPr>
              <w:tabs>
                <w:tab w:val="left" w:pos="108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EF714A">
              <w:rPr>
                <w:rFonts w:ascii="Calibri" w:hAnsi="Calibri"/>
                <w:b/>
                <w:sz w:val="20"/>
                <w:szCs w:val="20"/>
              </w:rPr>
              <w:t>Bike Rack</w:t>
            </w:r>
          </w:p>
        </w:tc>
        <w:tc>
          <w:tcPr>
            <w:tcW w:w="27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D9D9"/>
          </w:tcPr>
          <w:p w:rsidR="0003218B" w:rsidRPr="00EF714A" w:rsidRDefault="003D3ABF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Rack is in poor condition, almost unstable or has poor access</w:t>
            </w:r>
          </w:p>
        </w:tc>
        <w:tc>
          <w:tcPr>
            <w:tcW w:w="252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D9D9"/>
          </w:tcPr>
          <w:p w:rsidR="0003218B" w:rsidRPr="00EF714A" w:rsidRDefault="003D3ABF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Rack is bent, or missing paint, but otherwise usable</w:t>
            </w:r>
          </w:p>
        </w:tc>
        <w:tc>
          <w:tcPr>
            <w:tcW w:w="2520" w:type="dxa"/>
            <w:tcBorders>
              <w:left w:val="single" w:sz="8" w:space="0" w:color="FFFFFF"/>
            </w:tcBorders>
            <w:shd w:val="clear" w:color="auto" w:fill="D9D9D9"/>
          </w:tcPr>
          <w:p w:rsidR="0003218B" w:rsidRPr="00EF714A" w:rsidRDefault="003D3ABF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Rack is sturdy, usable, may have a few cosmetic blemishes</w:t>
            </w:r>
          </w:p>
        </w:tc>
      </w:tr>
      <w:tr w:rsidR="0003218B" w:rsidRPr="00EF714A" w:rsidTr="0068346C">
        <w:tc>
          <w:tcPr>
            <w:tcW w:w="2808" w:type="dxa"/>
            <w:tcBorders>
              <w:right w:val="single" w:sz="8" w:space="0" w:color="FFFFFF"/>
            </w:tcBorders>
          </w:tcPr>
          <w:p w:rsidR="0003218B" w:rsidRPr="00EF714A" w:rsidRDefault="000C1A61" w:rsidP="0068346C">
            <w:pPr>
              <w:tabs>
                <w:tab w:val="left" w:pos="108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EF714A">
              <w:rPr>
                <w:rFonts w:ascii="Calibri" w:hAnsi="Calibri"/>
                <w:b/>
                <w:sz w:val="20"/>
                <w:szCs w:val="20"/>
              </w:rPr>
              <w:t>Exercise Stations</w:t>
            </w:r>
            <w:r w:rsidR="00637F93" w:rsidRPr="00EF714A">
              <w:rPr>
                <w:rFonts w:ascii="Calibri" w:hAnsi="Calibri"/>
                <w:b/>
                <w:sz w:val="20"/>
                <w:szCs w:val="20"/>
              </w:rPr>
              <w:t xml:space="preserve"> with Signage</w:t>
            </w:r>
          </w:p>
          <w:p w:rsidR="00637F93" w:rsidRPr="00EF714A" w:rsidRDefault="00637F93" w:rsidP="0068346C">
            <w:pPr>
              <w:tabs>
                <w:tab w:val="left" w:pos="108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EF714A">
              <w:rPr>
                <w:rFonts w:ascii="Calibri" w:hAnsi="Calibri"/>
                <w:b/>
                <w:sz w:val="20"/>
                <w:szCs w:val="20"/>
              </w:rPr>
              <w:t>(Exer. Station)</w:t>
            </w:r>
          </w:p>
        </w:tc>
        <w:tc>
          <w:tcPr>
            <w:tcW w:w="2700" w:type="dxa"/>
            <w:tcBorders>
              <w:left w:val="single" w:sz="8" w:space="0" w:color="FFFFFF"/>
              <w:right w:val="single" w:sz="8" w:space="0" w:color="FFFFFF"/>
            </w:tcBorders>
          </w:tcPr>
          <w:p w:rsidR="0003218B" w:rsidRPr="00EF714A" w:rsidRDefault="00637F93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4 or &gt; stations need major repair – are not safe to use. Signage may be missing or in poor condition for several stations. Path between stations is unsafe.</w:t>
            </w:r>
          </w:p>
          <w:p w:rsidR="00880C32" w:rsidRPr="00EF714A" w:rsidRDefault="00880C32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</w:p>
          <w:p w:rsidR="00880C32" w:rsidRPr="00EF714A" w:rsidRDefault="00880C32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8" w:space="0" w:color="FFFFFF"/>
              <w:right w:val="single" w:sz="8" w:space="0" w:color="FFFFFF"/>
            </w:tcBorders>
          </w:tcPr>
          <w:p w:rsidR="0003218B" w:rsidRPr="00EF714A" w:rsidRDefault="00637F93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3 or &lt; stations may need minor repair or maintenance, path between stations need minor improvement</w:t>
            </w:r>
          </w:p>
        </w:tc>
        <w:tc>
          <w:tcPr>
            <w:tcW w:w="2520" w:type="dxa"/>
            <w:tcBorders>
              <w:left w:val="single" w:sz="8" w:space="0" w:color="FFFFFF"/>
            </w:tcBorders>
          </w:tcPr>
          <w:p w:rsidR="0003218B" w:rsidRPr="00EF714A" w:rsidRDefault="00637F93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Stations themselves are in good condition and safe. 5 or &gt; stations with safe path between them</w:t>
            </w:r>
          </w:p>
        </w:tc>
      </w:tr>
      <w:tr w:rsidR="0003218B" w:rsidRPr="00EF714A" w:rsidTr="0068346C">
        <w:tc>
          <w:tcPr>
            <w:tcW w:w="2808" w:type="dxa"/>
            <w:tcBorders>
              <w:right w:val="single" w:sz="8" w:space="0" w:color="FFFFFF"/>
            </w:tcBorders>
            <w:shd w:val="clear" w:color="auto" w:fill="D9D9D9"/>
          </w:tcPr>
          <w:p w:rsidR="0003218B" w:rsidRPr="00EF714A" w:rsidRDefault="000C1A61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b/>
                <w:sz w:val="20"/>
                <w:szCs w:val="20"/>
              </w:rPr>
              <w:t>Play equipment</w:t>
            </w:r>
            <w:r w:rsidR="00637F93" w:rsidRPr="00EF714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637F93" w:rsidRPr="00EF714A">
              <w:rPr>
                <w:rFonts w:ascii="Calibri" w:hAnsi="Calibri"/>
                <w:sz w:val="20"/>
                <w:szCs w:val="20"/>
              </w:rPr>
              <w:t>(describe if different than traditional play equipment – slide, swings, monkey bars)</w:t>
            </w:r>
          </w:p>
        </w:tc>
        <w:tc>
          <w:tcPr>
            <w:tcW w:w="27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D9D9"/>
          </w:tcPr>
          <w:p w:rsidR="0003218B" w:rsidRPr="00EF714A" w:rsidRDefault="00637F93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 xml:space="preserve">Several pieces are in need of major repair and is almost or unstable, there is a lot of trash, and the ground is overgrown or barren  </w:t>
            </w:r>
          </w:p>
        </w:tc>
        <w:tc>
          <w:tcPr>
            <w:tcW w:w="252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D9D9"/>
          </w:tcPr>
          <w:p w:rsidR="0003218B" w:rsidRPr="00EF714A" w:rsidRDefault="00637F93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 xml:space="preserve">Some equipment is in need of minor repair, there is some trash, and the ground needs some improvement </w:t>
            </w:r>
          </w:p>
        </w:tc>
        <w:tc>
          <w:tcPr>
            <w:tcW w:w="2520" w:type="dxa"/>
            <w:tcBorders>
              <w:left w:val="single" w:sz="8" w:space="0" w:color="FFFFFF"/>
            </w:tcBorders>
            <w:shd w:val="clear" w:color="auto" w:fill="D9D9D9"/>
          </w:tcPr>
          <w:p w:rsidR="0003218B" w:rsidRPr="00EF714A" w:rsidRDefault="00637F93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In good condition, variety of pieces, ground in good condition, well-kept and clean</w:t>
            </w:r>
          </w:p>
        </w:tc>
      </w:tr>
      <w:tr w:rsidR="0003218B" w:rsidRPr="00EF714A" w:rsidTr="0068346C">
        <w:tc>
          <w:tcPr>
            <w:tcW w:w="2808" w:type="dxa"/>
            <w:tcBorders>
              <w:right w:val="single" w:sz="8" w:space="0" w:color="FFFFFF"/>
            </w:tcBorders>
          </w:tcPr>
          <w:p w:rsidR="0003218B" w:rsidRPr="00EF714A" w:rsidRDefault="000C1A61" w:rsidP="0068346C">
            <w:pPr>
              <w:tabs>
                <w:tab w:val="left" w:pos="108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EF714A">
              <w:rPr>
                <w:rFonts w:ascii="Calibri" w:hAnsi="Calibri"/>
                <w:b/>
                <w:sz w:val="20"/>
                <w:szCs w:val="20"/>
              </w:rPr>
              <w:t xml:space="preserve">Pool </w:t>
            </w:r>
            <w:r w:rsidR="00FB4504" w:rsidRPr="00EF714A">
              <w:rPr>
                <w:rFonts w:ascii="Calibri" w:hAnsi="Calibri"/>
                <w:b/>
                <w:sz w:val="20"/>
                <w:szCs w:val="20"/>
              </w:rPr>
              <w:t>&gt;</w:t>
            </w:r>
            <w:r w:rsidRPr="00EF714A">
              <w:rPr>
                <w:rFonts w:ascii="Calibri" w:hAnsi="Calibri"/>
                <w:b/>
                <w:sz w:val="20"/>
                <w:szCs w:val="20"/>
              </w:rPr>
              <w:t xml:space="preserve"> 3 ft deep</w:t>
            </w:r>
          </w:p>
        </w:tc>
        <w:tc>
          <w:tcPr>
            <w:tcW w:w="2700" w:type="dxa"/>
            <w:tcBorders>
              <w:left w:val="single" w:sz="8" w:space="0" w:color="FFFFFF"/>
              <w:right w:val="single" w:sz="8" w:space="0" w:color="FFFFFF"/>
            </w:tcBorders>
          </w:tcPr>
          <w:p w:rsidR="0003218B" w:rsidRPr="00EF714A" w:rsidRDefault="00EE03C9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Swimming pool has very discolored water or too little water, surrounding surface is in need of repair, trash in or around pool – not safe for use</w:t>
            </w:r>
          </w:p>
        </w:tc>
        <w:tc>
          <w:tcPr>
            <w:tcW w:w="2520" w:type="dxa"/>
            <w:tcBorders>
              <w:left w:val="single" w:sz="8" w:space="0" w:color="FFFFFF"/>
              <w:right w:val="single" w:sz="8" w:space="0" w:color="FFFFFF"/>
            </w:tcBorders>
          </w:tcPr>
          <w:p w:rsidR="0003218B" w:rsidRPr="00EF714A" w:rsidRDefault="00EE03C9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Swimming pool or deck needs minor cleaning or treatment</w:t>
            </w:r>
          </w:p>
        </w:tc>
        <w:tc>
          <w:tcPr>
            <w:tcW w:w="2520" w:type="dxa"/>
            <w:tcBorders>
              <w:left w:val="single" w:sz="8" w:space="0" w:color="FFFFFF"/>
            </w:tcBorders>
          </w:tcPr>
          <w:p w:rsidR="0003218B" w:rsidRPr="00EF714A" w:rsidRDefault="00EE03C9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Swimming pool is clean, well-lit. surrounding surface is safe as well as exit/entry points</w:t>
            </w:r>
          </w:p>
        </w:tc>
      </w:tr>
      <w:tr w:rsidR="0003218B" w:rsidRPr="00EF714A" w:rsidTr="0068346C">
        <w:tc>
          <w:tcPr>
            <w:tcW w:w="2808" w:type="dxa"/>
            <w:tcBorders>
              <w:right w:val="single" w:sz="8" w:space="0" w:color="FFFFFF"/>
            </w:tcBorders>
            <w:shd w:val="clear" w:color="auto" w:fill="D9D9D9"/>
          </w:tcPr>
          <w:p w:rsidR="0003218B" w:rsidRPr="00EF714A" w:rsidRDefault="000C1A61" w:rsidP="0068346C">
            <w:pPr>
              <w:tabs>
                <w:tab w:val="left" w:pos="108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EF714A">
              <w:rPr>
                <w:rFonts w:ascii="Calibri" w:hAnsi="Calibri"/>
                <w:b/>
                <w:sz w:val="20"/>
                <w:szCs w:val="20"/>
              </w:rPr>
              <w:t>Sandbox</w:t>
            </w:r>
          </w:p>
        </w:tc>
        <w:tc>
          <w:tcPr>
            <w:tcW w:w="27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D9D9"/>
          </w:tcPr>
          <w:p w:rsidR="00AE2AF3" w:rsidRPr="00EF714A" w:rsidRDefault="00EE03C9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 xml:space="preserve">Sandbox is &lt; or ½ full, and/or needs cleaning (replacement sand). Box itself needs major repair, and is almost unusable  </w:t>
            </w:r>
          </w:p>
        </w:tc>
        <w:tc>
          <w:tcPr>
            <w:tcW w:w="252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D9D9"/>
          </w:tcPr>
          <w:p w:rsidR="0003218B" w:rsidRPr="00EF714A" w:rsidRDefault="00EE03C9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Sandbox is only ¾ full, and is mostly clean; the box or edging could use minor repair</w:t>
            </w:r>
          </w:p>
        </w:tc>
        <w:tc>
          <w:tcPr>
            <w:tcW w:w="2520" w:type="dxa"/>
            <w:tcBorders>
              <w:left w:val="single" w:sz="8" w:space="0" w:color="FFFFFF"/>
            </w:tcBorders>
            <w:shd w:val="clear" w:color="auto" w:fill="D9D9D9"/>
          </w:tcPr>
          <w:p w:rsidR="0003218B" w:rsidRPr="00EF714A" w:rsidRDefault="00EE03C9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Sandbox has adequate clean sand, all sides/edging are sturdy and there are safe places for children to sit</w:t>
            </w:r>
          </w:p>
        </w:tc>
      </w:tr>
      <w:tr w:rsidR="001C4754" w:rsidRPr="00EF714A" w:rsidTr="0068346C">
        <w:trPr>
          <w:trHeight w:val="774"/>
        </w:trPr>
        <w:tc>
          <w:tcPr>
            <w:tcW w:w="2808" w:type="dxa"/>
            <w:tcBorders>
              <w:right w:val="single" w:sz="8" w:space="0" w:color="FFFFFF"/>
            </w:tcBorders>
          </w:tcPr>
          <w:p w:rsidR="001C4754" w:rsidRPr="00EF714A" w:rsidRDefault="001C4754" w:rsidP="0068346C">
            <w:pPr>
              <w:tabs>
                <w:tab w:val="left" w:pos="108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EF714A">
              <w:rPr>
                <w:rFonts w:ascii="Calibri" w:hAnsi="Calibri"/>
                <w:b/>
                <w:sz w:val="20"/>
                <w:szCs w:val="20"/>
              </w:rPr>
              <w:t>Sidewalk</w:t>
            </w:r>
          </w:p>
        </w:tc>
        <w:tc>
          <w:tcPr>
            <w:tcW w:w="2700" w:type="dxa"/>
            <w:tcBorders>
              <w:left w:val="single" w:sz="8" w:space="0" w:color="FFFFFF"/>
              <w:right w:val="single" w:sz="8" w:space="0" w:color="FFFFFF"/>
            </w:tcBorders>
          </w:tcPr>
          <w:p w:rsidR="001C4754" w:rsidRPr="00EF714A" w:rsidRDefault="001C4754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Sidewalk has major damage and needs repair, almost unusable</w:t>
            </w:r>
          </w:p>
        </w:tc>
        <w:tc>
          <w:tcPr>
            <w:tcW w:w="2520" w:type="dxa"/>
            <w:tcBorders>
              <w:left w:val="single" w:sz="8" w:space="0" w:color="FFFFFF"/>
              <w:right w:val="single" w:sz="8" w:space="0" w:color="FFFFFF"/>
            </w:tcBorders>
          </w:tcPr>
          <w:p w:rsidR="001C4754" w:rsidRPr="00EF714A" w:rsidRDefault="001C4754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Sidewalk has some debris, cracks or uneven surfaces, but otherwise usable</w:t>
            </w:r>
          </w:p>
        </w:tc>
        <w:tc>
          <w:tcPr>
            <w:tcW w:w="2520" w:type="dxa"/>
            <w:tcBorders>
              <w:left w:val="single" w:sz="8" w:space="0" w:color="FFFFFF"/>
            </w:tcBorders>
          </w:tcPr>
          <w:p w:rsidR="001C4754" w:rsidRPr="00EF714A" w:rsidRDefault="001C4754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Sidewalk is smooth, clear of debris</w:t>
            </w:r>
          </w:p>
        </w:tc>
      </w:tr>
      <w:tr w:rsidR="0003218B" w:rsidRPr="00EF714A" w:rsidTr="0068346C">
        <w:tc>
          <w:tcPr>
            <w:tcW w:w="2808" w:type="dxa"/>
            <w:tcBorders>
              <w:right w:val="single" w:sz="8" w:space="0" w:color="FFFFFF"/>
            </w:tcBorders>
            <w:shd w:val="clear" w:color="auto" w:fill="D9D9D9"/>
          </w:tcPr>
          <w:p w:rsidR="0003218B" w:rsidRPr="00EF714A" w:rsidRDefault="000C1A61" w:rsidP="00982979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b/>
                <w:sz w:val="20"/>
                <w:szCs w:val="20"/>
              </w:rPr>
              <w:t>Tennis courts</w:t>
            </w:r>
            <w:r w:rsidR="00EE03C9" w:rsidRPr="00EF714A">
              <w:rPr>
                <w:rFonts w:ascii="Calibri" w:hAnsi="Calibri"/>
                <w:sz w:val="20"/>
                <w:szCs w:val="20"/>
              </w:rPr>
              <w:t xml:space="preserve"> – </w:t>
            </w:r>
          </w:p>
        </w:tc>
        <w:tc>
          <w:tcPr>
            <w:tcW w:w="27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D9D9"/>
          </w:tcPr>
          <w:p w:rsidR="00AE2AF3" w:rsidRPr="00EF714A" w:rsidRDefault="00EE03C9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 xml:space="preserve">Courts have cracked surface, nets are in major need of repair, </w:t>
            </w:r>
            <w:r w:rsidR="0054187D" w:rsidRPr="00EF714A">
              <w:rPr>
                <w:rFonts w:ascii="Calibri" w:hAnsi="Calibri"/>
                <w:sz w:val="20"/>
                <w:szCs w:val="20"/>
              </w:rPr>
              <w:t>debris is evident; almost unusable</w:t>
            </w:r>
          </w:p>
        </w:tc>
        <w:tc>
          <w:tcPr>
            <w:tcW w:w="252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D9D9"/>
          </w:tcPr>
          <w:p w:rsidR="0003218B" w:rsidRPr="00EF714A" w:rsidRDefault="0054187D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Court surface and nets are in need of some repair, but otherwise usable</w:t>
            </w:r>
          </w:p>
        </w:tc>
        <w:tc>
          <w:tcPr>
            <w:tcW w:w="2520" w:type="dxa"/>
            <w:tcBorders>
              <w:left w:val="single" w:sz="8" w:space="0" w:color="FFFFFF"/>
            </w:tcBorders>
            <w:shd w:val="clear" w:color="auto" w:fill="D9D9D9"/>
          </w:tcPr>
          <w:p w:rsidR="0003218B" w:rsidRPr="00EF714A" w:rsidRDefault="0054187D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Tennis court surface and nets are in fairly good condition</w:t>
            </w:r>
          </w:p>
        </w:tc>
      </w:tr>
    </w:tbl>
    <w:p w:rsidR="00B94501" w:rsidRDefault="00B94501">
      <w:r>
        <w:br w:type="page"/>
      </w:r>
    </w:p>
    <w:tbl>
      <w:tblPr>
        <w:tblW w:w="0" w:type="auto"/>
        <w:tblLook w:val="01E0"/>
      </w:tblPr>
      <w:tblGrid>
        <w:gridCol w:w="2808"/>
        <w:gridCol w:w="2700"/>
        <w:gridCol w:w="2520"/>
        <w:gridCol w:w="2520"/>
      </w:tblGrid>
      <w:tr w:rsidR="0003218B" w:rsidRPr="00EF714A" w:rsidTr="0068346C">
        <w:tc>
          <w:tcPr>
            <w:tcW w:w="2808" w:type="dxa"/>
            <w:tcBorders>
              <w:right w:val="single" w:sz="8" w:space="0" w:color="FFFFFF"/>
            </w:tcBorders>
          </w:tcPr>
          <w:p w:rsidR="0003218B" w:rsidRPr="00EF714A" w:rsidRDefault="000C1A61" w:rsidP="0068346C">
            <w:pPr>
              <w:tabs>
                <w:tab w:val="left" w:pos="108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EF714A">
              <w:rPr>
                <w:rFonts w:ascii="Calibri" w:hAnsi="Calibri"/>
                <w:b/>
                <w:sz w:val="20"/>
                <w:szCs w:val="20"/>
              </w:rPr>
              <w:t>Trails – running/biking</w:t>
            </w:r>
          </w:p>
        </w:tc>
        <w:tc>
          <w:tcPr>
            <w:tcW w:w="2700" w:type="dxa"/>
            <w:tcBorders>
              <w:left w:val="single" w:sz="8" w:space="0" w:color="FFFFFF"/>
              <w:right w:val="single" w:sz="8" w:space="0" w:color="FFFFFF"/>
            </w:tcBorders>
          </w:tcPr>
          <w:p w:rsidR="0003218B" w:rsidRPr="00EF714A" w:rsidRDefault="0054187D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Surface is unsafe in many places, there is a lot of debris, no signage about appropriate use</w:t>
            </w:r>
          </w:p>
        </w:tc>
        <w:tc>
          <w:tcPr>
            <w:tcW w:w="2520" w:type="dxa"/>
            <w:tcBorders>
              <w:left w:val="single" w:sz="8" w:space="0" w:color="FFFFFF"/>
              <w:right w:val="single" w:sz="8" w:space="0" w:color="FFFFFF"/>
            </w:tcBorders>
          </w:tcPr>
          <w:p w:rsidR="0003218B" w:rsidRPr="00EF714A" w:rsidRDefault="0054187D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Surface is in places uneven or in need of minor repair, may be a few hazards or avoidable debris</w:t>
            </w:r>
          </w:p>
        </w:tc>
        <w:tc>
          <w:tcPr>
            <w:tcW w:w="2520" w:type="dxa"/>
            <w:tcBorders>
              <w:left w:val="single" w:sz="8" w:space="0" w:color="FFFFFF"/>
            </w:tcBorders>
          </w:tcPr>
          <w:p w:rsidR="0003218B" w:rsidRPr="00EF714A" w:rsidRDefault="0054187D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Surface is smooth, without unmarked hazards or debris , has signage re: appropriate users</w:t>
            </w:r>
          </w:p>
        </w:tc>
      </w:tr>
      <w:tr w:rsidR="0003218B" w:rsidRPr="00EF714A" w:rsidTr="0068346C">
        <w:tc>
          <w:tcPr>
            <w:tcW w:w="2808" w:type="dxa"/>
            <w:tcBorders>
              <w:right w:val="single" w:sz="8" w:space="0" w:color="FFFFFF"/>
            </w:tcBorders>
            <w:shd w:val="clear" w:color="auto" w:fill="D9D9D9"/>
          </w:tcPr>
          <w:p w:rsidR="0003218B" w:rsidRPr="00EF714A" w:rsidRDefault="000C1A61" w:rsidP="00982979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b/>
                <w:sz w:val="20"/>
                <w:szCs w:val="20"/>
              </w:rPr>
              <w:t>VB courts</w:t>
            </w:r>
            <w:r w:rsidR="0054187D" w:rsidRPr="00EF714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54187D" w:rsidRPr="00EF714A">
              <w:rPr>
                <w:rFonts w:ascii="Calibri" w:hAnsi="Calibri"/>
                <w:sz w:val="20"/>
                <w:szCs w:val="20"/>
              </w:rPr>
              <w:t xml:space="preserve">– </w:t>
            </w:r>
          </w:p>
        </w:tc>
        <w:tc>
          <w:tcPr>
            <w:tcW w:w="27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D9D9"/>
          </w:tcPr>
          <w:p w:rsidR="0003218B" w:rsidRPr="00EF714A" w:rsidRDefault="0054187D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Playing surface has debris or cracks or bumps all over, net is almost unusable or missing</w:t>
            </w:r>
          </w:p>
        </w:tc>
        <w:tc>
          <w:tcPr>
            <w:tcW w:w="252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D9D9"/>
          </w:tcPr>
          <w:p w:rsidR="0003218B" w:rsidRPr="00EF714A" w:rsidRDefault="0054187D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Playing surface has some debris or cracks or has 1 – 5 bumps, net is sagging or has holes</w:t>
            </w:r>
          </w:p>
        </w:tc>
        <w:tc>
          <w:tcPr>
            <w:tcW w:w="2520" w:type="dxa"/>
            <w:tcBorders>
              <w:left w:val="single" w:sz="8" w:space="0" w:color="FFFFFF"/>
            </w:tcBorders>
            <w:shd w:val="clear" w:color="auto" w:fill="D9D9D9"/>
          </w:tcPr>
          <w:p w:rsidR="0003218B" w:rsidRPr="00EF714A" w:rsidRDefault="0054187D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Playing surface is free of debris and smooth, net is in good condition</w:t>
            </w:r>
          </w:p>
        </w:tc>
      </w:tr>
      <w:tr w:rsidR="0003218B" w:rsidRPr="00EF714A" w:rsidTr="00B94501">
        <w:tc>
          <w:tcPr>
            <w:tcW w:w="2808" w:type="dxa"/>
            <w:tcBorders>
              <w:bottom w:val="single" w:sz="4" w:space="0" w:color="auto"/>
              <w:right w:val="single" w:sz="8" w:space="0" w:color="FFFFFF"/>
            </w:tcBorders>
          </w:tcPr>
          <w:p w:rsidR="0003218B" w:rsidRPr="00EF714A" w:rsidRDefault="000C1A61" w:rsidP="0068346C">
            <w:pPr>
              <w:tabs>
                <w:tab w:val="left" w:pos="108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EF714A">
              <w:rPr>
                <w:rFonts w:ascii="Calibri" w:hAnsi="Calibri"/>
                <w:b/>
                <w:sz w:val="20"/>
                <w:szCs w:val="20"/>
              </w:rPr>
              <w:t>Wading Pool</w:t>
            </w:r>
            <w:r w:rsidR="00FB4504" w:rsidRPr="00EF714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EF714A">
              <w:rPr>
                <w:rFonts w:ascii="Calibri" w:hAnsi="Calibri"/>
                <w:b/>
                <w:sz w:val="20"/>
                <w:szCs w:val="20"/>
              </w:rPr>
              <w:t>&lt; 3 ft.</w:t>
            </w:r>
          </w:p>
        </w:tc>
        <w:tc>
          <w:tcPr>
            <w:tcW w:w="2700" w:type="dxa"/>
            <w:tcBorders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:rsidR="00C62B82" w:rsidRPr="00EF714A" w:rsidRDefault="00FF679F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Wading pool has discolored water, or no water, trash in or around pool – not safe for use</w:t>
            </w:r>
          </w:p>
        </w:tc>
        <w:tc>
          <w:tcPr>
            <w:tcW w:w="2520" w:type="dxa"/>
            <w:tcBorders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:rsidR="0003218B" w:rsidRPr="00EF714A" w:rsidRDefault="00FF679F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Wading pool needs minor cleaning or repair</w:t>
            </w:r>
          </w:p>
        </w:tc>
        <w:tc>
          <w:tcPr>
            <w:tcW w:w="2520" w:type="dxa"/>
            <w:tcBorders>
              <w:left w:val="single" w:sz="8" w:space="0" w:color="FFFFFF"/>
              <w:bottom w:val="single" w:sz="4" w:space="0" w:color="auto"/>
            </w:tcBorders>
          </w:tcPr>
          <w:p w:rsidR="0003218B" w:rsidRPr="00EF714A" w:rsidRDefault="00FF679F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Wading pool is clean and well-kept</w:t>
            </w:r>
          </w:p>
        </w:tc>
      </w:tr>
      <w:tr w:rsidR="000C1A61" w:rsidRPr="00EF714A" w:rsidTr="00B94501"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D9D9D9"/>
          </w:tcPr>
          <w:p w:rsidR="000C1A61" w:rsidRPr="00EF714A" w:rsidRDefault="000C1A61" w:rsidP="0068346C">
            <w:pPr>
              <w:tabs>
                <w:tab w:val="left" w:pos="108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14A">
              <w:rPr>
                <w:rFonts w:ascii="Calibri" w:hAnsi="Calibri"/>
                <w:b/>
                <w:sz w:val="22"/>
                <w:szCs w:val="22"/>
              </w:rPr>
              <w:t>Amenit</w:t>
            </w:r>
            <w:r w:rsidR="00B94501">
              <w:rPr>
                <w:rFonts w:ascii="Calibri" w:hAnsi="Calibri"/>
                <w:b/>
                <w:sz w:val="22"/>
                <w:szCs w:val="22"/>
              </w:rPr>
              <w:t>ies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D9D9"/>
          </w:tcPr>
          <w:p w:rsidR="000C1A61" w:rsidRPr="00EF714A" w:rsidRDefault="000C1A61" w:rsidP="0068346C">
            <w:pPr>
              <w:tabs>
                <w:tab w:val="left" w:pos="108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14A">
              <w:rPr>
                <w:rFonts w:ascii="Calibri" w:hAnsi="Calibri"/>
                <w:b/>
                <w:sz w:val="22"/>
                <w:szCs w:val="22"/>
              </w:rPr>
              <w:t>Poor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D9D9"/>
          </w:tcPr>
          <w:p w:rsidR="000C1A61" w:rsidRPr="00EF714A" w:rsidRDefault="000C1A61" w:rsidP="0068346C">
            <w:pPr>
              <w:tabs>
                <w:tab w:val="left" w:pos="108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14A">
              <w:rPr>
                <w:rFonts w:ascii="Calibri" w:hAnsi="Calibri"/>
                <w:b/>
                <w:sz w:val="22"/>
                <w:szCs w:val="22"/>
              </w:rPr>
              <w:t>Mediocre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</w:tcBorders>
            <w:shd w:val="clear" w:color="auto" w:fill="D9D9D9"/>
          </w:tcPr>
          <w:p w:rsidR="000C1A61" w:rsidRPr="00EF714A" w:rsidRDefault="000C1A61" w:rsidP="0068346C">
            <w:pPr>
              <w:tabs>
                <w:tab w:val="left" w:pos="108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14A">
              <w:rPr>
                <w:rFonts w:ascii="Calibri" w:hAnsi="Calibri"/>
                <w:b/>
                <w:sz w:val="22"/>
                <w:szCs w:val="22"/>
              </w:rPr>
              <w:t>Good</w:t>
            </w:r>
          </w:p>
        </w:tc>
      </w:tr>
      <w:tr w:rsidR="000C1A61" w:rsidRPr="00EF714A" w:rsidTr="00B94501">
        <w:tc>
          <w:tcPr>
            <w:tcW w:w="2808" w:type="dxa"/>
            <w:tcBorders>
              <w:top w:val="single" w:sz="4" w:space="0" w:color="auto"/>
              <w:right w:val="single" w:sz="8" w:space="0" w:color="FFFFFF"/>
            </w:tcBorders>
          </w:tcPr>
          <w:p w:rsidR="000C1A61" w:rsidRPr="00EF714A" w:rsidRDefault="000C1A61" w:rsidP="0068346C">
            <w:pPr>
              <w:tabs>
                <w:tab w:val="left" w:pos="108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EF714A">
              <w:rPr>
                <w:rFonts w:ascii="Calibri" w:hAnsi="Calibri"/>
                <w:b/>
                <w:sz w:val="20"/>
                <w:szCs w:val="20"/>
              </w:rPr>
              <w:t>Access Points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FFFFFF"/>
              <w:right w:val="single" w:sz="8" w:space="0" w:color="FFFFFF"/>
            </w:tcBorders>
          </w:tcPr>
          <w:p w:rsidR="000C1A61" w:rsidRPr="00EF714A" w:rsidRDefault="00FF679F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 xml:space="preserve">Some appear as potentially unsafe areas, unkept, not well-marked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FFFFFF"/>
              <w:right w:val="single" w:sz="8" w:space="0" w:color="FFFFFF"/>
            </w:tcBorders>
          </w:tcPr>
          <w:p w:rsidR="000C1A61" w:rsidRPr="00EF714A" w:rsidRDefault="009F1E27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Not all access points are clearly marked. Some may have trash or overgrown grass.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FFFFFF"/>
            </w:tcBorders>
          </w:tcPr>
          <w:p w:rsidR="000C1A61" w:rsidRPr="00EF714A" w:rsidRDefault="009F1E27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Clearly visible, safe, free of debris or overgrown grass. If gated, works properly.</w:t>
            </w:r>
          </w:p>
        </w:tc>
      </w:tr>
      <w:tr w:rsidR="000C1A61" w:rsidRPr="00EF714A" w:rsidTr="0068346C">
        <w:tc>
          <w:tcPr>
            <w:tcW w:w="2808" w:type="dxa"/>
            <w:tcBorders>
              <w:right w:val="single" w:sz="8" w:space="0" w:color="FFFFFF"/>
            </w:tcBorders>
            <w:shd w:val="clear" w:color="auto" w:fill="D9D9D9"/>
          </w:tcPr>
          <w:p w:rsidR="000C1A61" w:rsidRPr="00EF714A" w:rsidRDefault="000C1A61" w:rsidP="0068346C">
            <w:pPr>
              <w:tabs>
                <w:tab w:val="left" w:pos="108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EF714A">
              <w:rPr>
                <w:rFonts w:ascii="Calibri" w:hAnsi="Calibri"/>
                <w:b/>
                <w:sz w:val="20"/>
                <w:szCs w:val="20"/>
              </w:rPr>
              <w:t>Bathrooms</w:t>
            </w:r>
          </w:p>
        </w:tc>
        <w:tc>
          <w:tcPr>
            <w:tcW w:w="27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D9D9"/>
          </w:tcPr>
          <w:p w:rsidR="000C1A61" w:rsidRPr="00EF714A" w:rsidRDefault="009F1E27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Bathroom is not clean, not well-stocked. More than 50% of fixtures are in disrepair</w:t>
            </w:r>
          </w:p>
        </w:tc>
        <w:tc>
          <w:tcPr>
            <w:tcW w:w="252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D9D9"/>
          </w:tcPr>
          <w:p w:rsidR="000C1A61" w:rsidRPr="00EF714A" w:rsidRDefault="009F1E27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Bathroom is fairly clean, stocked, and most sinks’ and toilets’ plumbing is in good working order.</w:t>
            </w:r>
          </w:p>
        </w:tc>
        <w:tc>
          <w:tcPr>
            <w:tcW w:w="2520" w:type="dxa"/>
            <w:tcBorders>
              <w:left w:val="single" w:sz="8" w:space="0" w:color="FFFFFF"/>
            </w:tcBorders>
            <w:shd w:val="clear" w:color="auto" w:fill="D9D9D9"/>
          </w:tcPr>
          <w:p w:rsidR="000C1A61" w:rsidRPr="00EF714A" w:rsidRDefault="009F1E27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Bathroom is clean, well-lit, stocked, all plumbing is functioning well.</w:t>
            </w:r>
          </w:p>
        </w:tc>
      </w:tr>
      <w:tr w:rsidR="000C1A61" w:rsidRPr="00EF714A" w:rsidTr="0068346C">
        <w:tc>
          <w:tcPr>
            <w:tcW w:w="2808" w:type="dxa"/>
            <w:tcBorders>
              <w:right w:val="single" w:sz="8" w:space="0" w:color="FFFFFF"/>
            </w:tcBorders>
          </w:tcPr>
          <w:p w:rsidR="000C1A61" w:rsidRPr="00EF714A" w:rsidRDefault="000C1A61" w:rsidP="00982979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b/>
                <w:sz w:val="20"/>
                <w:szCs w:val="20"/>
              </w:rPr>
              <w:t>Benches</w:t>
            </w:r>
            <w:r w:rsidR="00F86B4C" w:rsidRPr="00EF714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86B4C" w:rsidRPr="00EF714A">
              <w:rPr>
                <w:rFonts w:ascii="Calibri" w:hAnsi="Calibri"/>
                <w:sz w:val="20"/>
                <w:szCs w:val="20"/>
              </w:rPr>
              <w:t xml:space="preserve">– all types of affixed seating. </w:t>
            </w:r>
          </w:p>
        </w:tc>
        <w:tc>
          <w:tcPr>
            <w:tcW w:w="2700" w:type="dxa"/>
            <w:tcBorders>
              <w:left w:val="single" w:sz="8" w:space="0" w:color="FFFFFF"/>
              <w:right w:val="single" w:sz="8" w:space="0" w:color="FFFFFF"/>
            </w:tcBorders>
          </w:tcPr>
          <w:p w:rsidR="000C1A61" w:rsidRPr="00EF714A" w:rsidRDefault="00F86B4C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Benches are in bad condition, unusable</w:t>
            </w:r>
          </w:p>
        </w:tc>
        <w:tc>
          <w:tcPr>
            <w:tcW w:w="2520" w:type="dxa"/>
            <w:tcBorders>
              <w:left w:val="single" w:sz="8" w:space="0" w:color="FFFFFF"/>
              <w:right w:val="single" w:sz="8" w:space="0" w:color="FFFFFF"/>
            </w:tcBorders>
          </w:tcPr>
          <w:p w:rsidR="000C1A61" w:rsidRPr="00EF714A" w:rsidRDefault="00F86B4C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Benches are missing some paint or boards, may be crooked, but otherwise usable</w:t>
            </w:r>
          </w:p>
        </w:tc>
        <w:tc>
          <w:tcPr>
            <w:tcW w:w="2520" w:type="dxa"/>
            <w:tcBorders>
              <w:left w:val="single" w:sz="8" w:space="0" w:color="FFFFFF"/>
            </w:tcBorders>
          </w:tcPr>
          <w:p w:rsidR="000C1A61" w:rsidRPr="00EF714A" w:rsidRDefault="00F86B4C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In good condition but could have minor cosmetic flaws</w:t>
            </w:r>
          </w:p>
        </w:tc>
      </w:tr>
      <w:tr w:rsidR="000C1A61" w:rsidRPr="00EF714A" w:rsidTr="0068346C">
        <w:tc>
          <w:tcPr>
            <w:tcW w:w="2808" w:type="dxa"/>
            <w:tcBorders>
              <w:right w:val="single" w:sz="8" w:space="0" w:color="FFFFFF"/>
            </w:tcBorders>
            <w:shd w:val="clear" w:color="auto" w:fill="D9D9D9"/>
          </w:tcPr>
          <w:p w:rsidR="000C1A61" w:rsidRPr="00EF714A" w:rsidRDefault="000C1A61" w:rsidP="00982979">
            <w:pPr>
              <w:tabs>
                <w:tab w:val="left" w:pos="108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EF714A">
              <w:rPr>
                <w:rFonts w:ascii="Calibri" w:hAnsi="Calibri"/>
                <w:b/>
                <w:sz w:val="20"/>
                <w:szCs w:val="20"/>
              </w:rPr>
              <w:t>Drinking fountain</w:t>
            </w:r>
            <w:r w:rsidR="00F86B4C" w:rsidRPr="00EF714A">
              <w:rPr>
                <w:rFonts w:ascii="Calibri" w:hAnsi="Calibri"/>
                <w:b/>
                <w:sz w:val="20"/>
                <w:szCs w:val="20"/>
              </w:rPr>
              <w:t xml:space="preserve">s </w:t>
            </w:r>
            <w:r w:rsidR="00F86B4C" w:rsidRPr="00EF714A">
              <w:rPr>
                <w:rFonts w:ascii="Calibri" w:hAnsi="Calibri"/>
                <w:sz w:val="20"/>
                <w:szCs w:val="20"/>
              </w:rPr>
              <w:t xml:space="preserve">– </w:t>
            </w:r>
          </w:p>
        </w:tc>
        <w:tc>
          <w:tcPr>
            <w:tcW w:w="27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D9D9"/>
          </w:tcPr>
          <w:p w:rsidR="000C1A61" w:rsidRPr="00EF714A" w:rsidRDefault="00F86B4C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 xml:space="preserve">Either all </w:t>
            </w:r>
            <w:r w:rsidR="00D73F78" w:rsidRPr="00EF714A">
              <w:rPr>
                <w:rFonts w:ascii="Calibri" w:hAnsi="Calibri"/>
                <w:sz w:val="20"/>
                <w:szCs w:val="20"/>
              </w:rPr>
              <w:t xml:space="preserve">or most (50%) </w:t>
            </w:r>
            <w:r w:rsidRPr="00EF714A">
              <w:rPr>
                <w:rFonts w:ascii="Calibri" w:hAnsi="Calibri"/>
                <w:sz w:val="20"/>
                <w:szCs w:val="20"/>
              </w:rPr>
              <w:t>are broken</w:t>
            </w:r>
          </w:p>
        </w:tc>
        <w:tc>
          <w:tcPr>
            <w:tcW w:w="252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D9D9"/>
          </w:tcPr>
          <w:p w:rsidR="000C1A61" w:rsidRPr="00EF714A" w:rsidRDefault="00F86B4C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At least 1 of the total fountains not in working operation</w:t>
            </w:r>
          </w:p>
        </w:tc>
        <w:tc>
          <w:tcPr>
            <w:tcW w:w="2520" w:type="dxa"/>
            <w:tcBorders>
              <w:left w:val="single" w:sz="8" w:space="0" w:color="FFFFFF"/>
            </w:tcBorders>
            <w:shd w:val="clear" w:color="auto" w:fill="D9D9D9"/>
          </w:tcPr>
          <w:p w:rsidR="000C1A61" w:rsidRPr="00EF714A" w:rsidRDefault="00F86B4C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Working, clean fountains with clean surrounding area</w:t>
            </w:r>
          </w:p>
        </w:tc>
      </w:tr>
      <w:tr w:rsidR="000C1A61" w:rsidRPr="00EF714A" w:rsidTr="0068346C">
        <w:tc>
          <w:tcPr>
            <w:tcW w:w="2808" w:type="dxa"/>
            <w:tcBorders>
              <w:right w:val="single" w:sz="8" w:space="0" w:color="FFFFFF"/>
            </w:tcBorders>
          </w:tcPr>
          <w:p w:rsidR="000C1A61" w:rsidRPr="00EF714A" w:rsidRDefault="000C1A61" w:rsidP="0068346C">
            <w:pPr>
              <w:tabs>
                <w:tab w:val="left" w:pos="108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EF714A">
              <w:rPr>
                <w:rFonts w:ascii="Calibri" w:hAnsi="Calibri"/>
                <w:b/>
                <w:sz w:val="20"/>
                <w:szCs w:val="20"/>
              </w:rPr>
              <w:t xml:space="preserve">Fountains </w:t>
            </w:r>
            <w:r w:rsidR="00F86B4C" w:rsidRPr="00EF714A">
              <w:rPr>
                <w:rFonts w:ascii="Calibri" w:hAnsi="Calibri"/>
                <w:b/>
                <w:sz w:val="20"/>
                <w:szCs w:val="20"/>
              </w:rPr>
              <w:t>(decorative)</w:t>
            </w:r>
          </w:p>
        </w:tc>
        <w:tc>
          <w:tcPr>
            <w:tcW w:w="2700" w:type="dxa"/>
            <w:tcBorders>
              <w:left w:val="single" w:sz="8" w:space="0" w:color="FFFFFF"/>
              <w:right w:val="single" w:sz="8" w:space="0" w:color="FFFFFF"/>
            </w:tcBorders>
          </w:tcPr>
          <w:p w:rsidR="00CA79EE" w:rsidRPr="00EF714A" w:rsidRDefault="00990FE1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 xml:space="preserve">Water is unclean or not flowing. Fountain itself is in disrepair. Area at base is in poor shape </w:t>
            </w:r>
          </w:p>
        </w:tc>
        <w:tc>
          <w:tcPr>
            <w:tcW w:w="2520" w:type="dxa"/>
            <w:tcBorders>
              <w:left w:val="single" w:sz="8" w:space="0" w:color="FFFFFF"/>
              <w:right w:val="single" w:sz="8" w:space="0" w:color="FFFFFF"/>
            </w:tcBorders>
          </w:tcPr>
          <w:p w:rsidR="000C1A61" w:rsidRPr="00EF714A" w:rsidRDefault="00990FE1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 xml:space="preserve">Water is </w:t>
            </w:r>
            <w:r w:rsidR="00741038" w:rsidRPr="00EF714A">
              <w:rPr>
                <w:rFonts w:ascii="Calibri" w:hAnsi="Calibri"/>
                <w:sz w:val="20"/>
                <w:szCs w:val="20"/>
              </w:rPr>
              <w:t>clean;</w:t>
            </w:r>
            <w:r w:rsidRPr="00EF714A">
              <w:rPr>
                <w:rFonts w:ascii="Calibri" w:hAnsi="Calibri"/>
                <w:sz w:val="20"/>
                <w:szCs w:val="20"/>
              </w:rPr>
              <w:t xml:space="preserve"> fountain itself is in adequate repair. Area at base could use a little improvement</w:t>
            </w:r>
          </w:p>
        </w:tc>
        <w:tc>
          <w:tcPr>
            <w:tcW w:w="2520" w:type="dxa"/>
            <w:tcBorders>
              <w:left w:val="single" w:sz="8" w:space="0" w:color="FFFFFF"/>
            </w:tcBorders>
          </w:tcPr>
          <w:p w:rsidR="000C1A61" w:rsidRPr="00EF714A" w:rsidRDefault="00990FE1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 xml:space="preserve">Water is </w:t>
            </w:r>
            <w:r w:rsidR="00741038" w:rsidRPr="00EF714A">
              <w:rPr>
                <w:rFonts w:ascii="Calibri" w:hAnsi="Calibri"/>
                <w:sz w:val="20"/>
                <w:szCs w:val="20"/>
              </w:rPr>
              <w:t>clean;</w:t>
            </w:r>
            <w:r w:rsidRPr="00EF714A">
              <w:rPr>
                <w:rFonts w:ascii="Calibri" w:hAnsi="Calibri"/>
                <w:sz w:val="20"/>
                <w:szCs w:val="20"/>
              </w:rPr>
              <w:t xml:space="preserve"> fountain is in good condition (working). Area at base of fountain is well-kept</w:t>
            </w:r>
          </w:p>
        </w:tc>
      </w:tr>
      <w:tr w:rsidR="000C1A61" w:rsidRPr="00EF714A" w:rsidTr="0068346C">
        <w:tc>
          <w:tcPr>
            <w:tcW w:w="2808" w:type="dxa"/>
            <w:tcBorders>
              <w:right w:val="single" w:sz="8" w:space="0" w:color="FFFFFF"/>
            </w:tcBorders>
            <w:shd w:val="clear" w:color="auto" w:fill="D9D9D9"/>
          </w:tcPr>
          <w:p w:rsidR="000C1A61" w:rsidRPr="00EF714A" w:rsidRDefault="007D324F" w:rsidP="0068346C">
            <w:pPr>
              <w:tabs>
                <w:tab w:val="left" w:pos="108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EF714A">
              <w:rPr>
                <w:rFonts w:ascii="Calibri" w:hAnsi="Calibri"/>
                <w:b/>
                <w:sz w:val="20"/>
                <w:szCs w:val="20"/>
              </w:rPr>
              <w:t>Landscaping efforts</w:t>
            </w:r>
          </w:p>
          <w:p w:rsidR="00990FE1" w:rsidRPr="00EF714A" w:rsidRDefault="00990FE1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(this does not include grass)</w:t>
            </w:r>
          </w:p>
        </w:tc>
        <w:tc>
          <w:tcPr>
            <w:tcW w:w="27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D9D9"/>
          </w:tcPr>
          <w:p w:rsidR="00880C32" w:rsidRPr="00EF714A" w:rsidRDefault="00BE1170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Shrubs or flowering plants appear dead or more than 50% overgrown with weeds. (Does not include grass)</w:t>
            </w:r>
          </w:p>
          <w:p w:rsidR="00880C32" w:rsidRPr="00EF714A" w:rsidRDefault="00880C32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</w:p>
          <w:p w:rsidR="00880C32" w:rsidRPr="00EF714A" w:rsidRDefault="00880C32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D9D9"/>
          </w:tcPr>
          <w:p w:rsidR="000C1A61" w:rsidRPr="00EF714A" w:rsidRDefault="00990FE1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Shrubs or flowering plants in ground, but do not appear healthy and/or colorful. Existing weeds.</w:t>
            </w:r>
          </w:p>
        </w:tc>
        <w:tc>
          <w:tcPr>
            <w:tcW w:w="2520" w:type="dxa"/>
            <w:tcBorders>
              <w:left w:val="single" w:sz="8" w:space="0" w:color="FFFFFF"/>
            </w:tcBorders>
            <w:shd w:val="clear" w:color="auto" w:fill="D9D9D9"/>
          </w:tcPr>
          <w:p w:rsidR="000C1A61" w:rsidRPr="00EF714A" w:rsidRDefault="00990FE1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Attractive live shrubs and/or flowering plants, perhaps decorative material such as rock or mulch</w:t>
            </w:r>
          </w:p>
        </w:tc>
      </w:tr>
      <w:tr w:rsidR="000C1A61" w:rsidRPr="00EF714A" w:rsidTr="0068346C">
        <w:tc>
          <w:tcPr>
            <w:tcW w:w="2808" w:type="dxa"/>
            <w:tcBorders>
              <w:right w:val="single" w:sz="8" w:space="0" w:color="FFFFFF"/>
            </w:tcBorders>
          </w:tcPr>
          <w:p w:rsidR="000C1A61" w:rsidRPr="00EF714A" w:rsidRDefault="007D324F" w:rsidP="008D3744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b/>
                <w:sz w:val="20"/>
                <w:szCs w:val="20"/>
              </w:rPr>
              <w:t>Lighting</w:t>
            </w:r>
            <w:r w:rsidR="00640721" w:rsidRPr="00EF714A">
              <w:rPr>
                <w:rFonts w:ascii="Calibri" w:hAnsi="Calibri"/>
                <w:b/>
                <w:sz w:val="20"/>
                <w:szCs w:val="20"/>
              </w:rPr>
              <w:t xml:space="preserve"> –</w:t>
            </w:r>
            <w:r w:rsidR="00640721" w:rsidRPr="00EF714A">
              <w:rPr>
                <w:rFonts w:ascii="Calibri" w:hAnsi="Calibri"/>
                <w:sz w:val="20"/>
                <w:szCs w:val="20"/>
              </w:rPr>
              <w:t xml:space="preserve">For an outdoor </w:t>
            </w:r>
            <w:r w:rsidR="005B38BA" w:rsidRPr="00EF714A">
              <w:rPr>
                <w:rFonts w:ascii="Calibri" w:hAnsi="Calibri"/>
                <w:sz w:val="20"/>
                <w:szCs w:val="20"/>
              </w:rPr>
              <w:t xml:space="preserve">resource such as a park, this is </w:t>
            </w:r>
            <w:r w:rsidR="005B38BA" w:rsidRPr="00EF714A">
              <w:rPr>
                <w:rFonts w:ascii="Calibri" w:hAnsi="Calibri"/>
                <w:sz w:val="20"/>
                <w:szCs w:val="20"/>
                <w:u w:val="single"/>
              </w:rPr>
              <w:t>within</w:t>
            </w:r>
            <w:r w:rsidR="005B38BA" w:rsidRPr="00EF714A">
              <w:rPr>
                <w:rFonts w:ascii="Calibri" w:hAnsi="Calibri"/>
                <w:sz w:val="20"/>
                <w:szCs w:val="20"/>
              </w:rPr>
              <w:t xml:space="preserve"> the boundaries</w:t>
            </w:r>
          </w:p>
        </w:tc>
        <w:tc>
          <w:tcPr>
            <w:tcW w:w="2700" w:type="dxa"/>
            <w:tcBorders>
              <w:left w:val="single" w:sz="8" w:space="0" w:color="FFFFFF"/>
              <w:right w:val="single" w:sz="8" w:space="0" w:color="FFFFFF"/>
            </w:tcBorders>
          </w:tcPr>
          <w:p w:rsidR="000C1A61" w:rsidRPr="00EF714A" w:rsidRDefault="000E01B7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Area has limited lighting, inadequate for safety</w:t>
            </w:r>
          </w:p>
        </w:tc>
        <w:tc>
          <w:tcPr>
            <w:tcW w:w="2520" w:type="dxa"/>
            <w:tcBorders>
              <w:left w:val="single" w:sz="8" w:space="0" w:color="FFFFFF"/>
              <w:right w:val="single" w:sz="8" w:space="0" w:color="FFFFFF"/>
            </w:tcBorders>
          </w:tcPr>
          <w:p w:rsidR="000C1A61" w:rsidRPr="00EF714A" w:rsidRDefault="008D3744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Areas has some lighting</w:t>
            </w:r>
          </w:p>
        </w:tc>
        <w:tc>
          <w:tcPr>
            <w:tcW w:w="2520" w:type="dxa"/>
            <w:tcBorders>
              <w:left w:val="single" w:sz="8" w:space="0" w:color="FFFFFF"/>
            </w:tcBorders>
          </w:tcPr>
          <w:p w:rsidR="000C1A61" w:rsidRPr="00EF714A" w:rsidRDefault="008D7BD9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 xml:space="preserve">Area or building has effective overhead lighting which </w:t>
            </w:r>
            <w:r w:rsidR="008D3744">
              <w:rPr>
                <w:rFonts w:ascii="Calibri" w:hAnsi="Calibri"/>
                <w:sz w:val="20"/>
                <w:szCs w:val="20"/>
              </w:rPr>
              <w:t xml:space="preserve">is </w:t>
            </w:r>
            <w:r w:rsidRPr="00EF714A">
              <w:rPr>
                <w:rFonts w:ascii="Calibri" w:hAnsi="Calibri"/>
                <w:sz w:val="20"/>
                <w:szCs w:val="20"/>
              </w:rPr>
              <w:t>sufficient for safety</w:t>
            </w:r>
          </w:p>
        </w:tc>
      </w:tr>
      <w:tr w:rsidR="000C1A61" w:rsidRPr="00EF714A" w:rsidTr="0068346C">
        <w:tc>
          <w:tcPr>
            <w:tcW w:w="2808" w:type="dxa"/>
            <w:tcBorders>
              <w:right w:val="single" w:sz="8" w:space="0" w:color="FFFFFF"/>
            </w:tcBorders>
            <w:shd w:val="clear" w:color="auto" w:fill="D9D9D9"/>
          </w:tcPr>
          <w:p w:rsidR="000C1A61" w:rsidRPr="00EF714A" w:rsidRDefault="007D324F" w:rsidP="00982979">
            <w:pPr>
              <w:tabs>
                <w:tab w:val="left" w:pos="108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EF714A">
              <w:rPr>
                <w:rFonts w:ascii="Calibri" w:hAnsi="Calibri"/>
                <w:b/>
                <w:sz w:val="20"/>
                <w:szCs w:val="20"/>
              </w:rPr>
              <w:t xml:space="preserve">Picnic tables </w:t>
            </w:r>
            <w:r w:rsidRPr="00EF714A">
              <w:rPr>
                <w:rFonts w:ascii="Calibri" w:hAnsi="Calibri"/>
                <w:sz w:val="20"/>
                <w:szCs w:val="20"/>
              </w:rPr>
              <w:t>shaded</w:t>
            </w:r>
            <w:r w:rsidR="00567002" w:rsidRPr="00EF714A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D9D9"/>
          </w:tcPr>
          <w:p w:rsidR="000C1A61" w:rsidRPr="00EF714A" w:rsidRDefault="00567002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 xml:space="preserve">Tables are in need of major repair, unclean, almost unusable </w:t>
            </w:r>
          </w:p>
        </w:tc>
        <w:tc>
          <w:tcPr>
            <w:tcW w:w="252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D9D9"/>
          </w:tcPr>
          <w:p w:rsidR="000C1A61" w:rsidRPr="00EF714A" w:rsidRDefault="00567002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Tables are usable, but need minor repair, partially clean</w:t>
            </w:r>
          </w:p>
        </w:tc>
        <w:tc>
          <w:tcPr>
            <w:tcW w:w="2520" w:type="dxa"/>
            <w:tcBorders>
              <w:left w:val="single" w:sz="8" w:space="0" w:color="FFFFFF"/>
            </w:tcBorders>
            <w:shd w:val="clear" w:color="auto" w:fill="D9D9D9"/>
          </w:tcPr>
          <w:p w:rsidR="000C1A61" w:rsidRPr="00EF714A" w:rsidRDefault="008D7BD9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 xml:space="preserve">Tables are sturdy and in </w:t>
            </w:r>
            <w:r w:rsidR="00567002" w:rsidRPr="00EF714A">
              <w:rPr>
                <w:rFonts w:ascii="Calibri" w:hAnsi="Calibri"/>
                <w:sz w:val="20"/>
                <w:szCs w:val="20"/>
              </w:rPr>
              <w:t>good condition, clean</w:t>
            </w:r>
          </w:p>
        </w:tc>
      </w:tr>
      <w:tr w:rsidR="000C1A61" w:rsidRPr="00EF714A" w:rsidTr="0068346C">
        <w:tc>
          <w:tcPr>
            <w:tcW w:w="2808" w:type="dxa"/>
            <w:tcBorders>
              <w:right w:val="single" w:sz="8" w:space="0" w:color="FFFFFF"/>
            </w:tcBorders>
          </w:tcPr>
          <w:p w:rsidR="000C1A61" w:rsidRPr="00EF714A" w:rsidRDefault="007D324F" w:rsidP="00982979">
            <w:pPr>
              <w:tabs>
                <w:tab w:val="left" w:pos="108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EF714A">
              <w:rPr>
                <w:rFonts w:ascii="Calibri" w:hAnsi="Calibri"/>
                <w:b/>
                <w:sz w:val="20"/>
                <w:szCs w:val="20"/>
              </w:rPr>
              <w:t xml:space="preserve">Picnic tables </w:t>
            </w:r>
            <w:r w:rsidRPr="00EF714A">
              <w:rPr>
                <w:rFonts w:ascii="Calibri" w:hAnsi="Calibri"/>
                <w:sz w:val="20"/>
                <w:szCs w:val="20"/>
              </w:rPr>
              <w:t>no-shade</w:t>
            </w:r>
            <w:r w:rsidR="00567002" w:rsidRPr="00EF714A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left w:val="single" w:sz="8" w:space="0" w:color="FFFFFF"/>
              <w:right w:val="single" w:sz="8" w:space="0" w:color="FFFFFF"/>
            </w:tcBorders>
          </w:tcPr>
          <w:p w:rsidR="000C1A61" w:rsidRPr="00EF714A" w:rsidRDefault="00567002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 xml:space="preserve">Same as above </w:t>
            </w:r>
          </w:p>
        </w:tc>
        <w:tc>
          <w:tcPr>
            <w:tcW w:w="2520" w:type="dxa"/>
            <w:tcBorders>
              <w:left w:val="single" w:sz="8" w:space="0" w:color="FFFFFF"/>
              <w:right w:val="single" w:sz="8" w:space="0" w:color="FFFFFF"/>
            </w:tcBorders>
          </w:tcPr>
          <w:p w:rsidR="000C1A61" w:rsidRPr="00EF714A" w:rsidRDefault="00567002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Same as above</w:t>
            </w:r>
          </w:p>
        </w:tc>
        <w:tc>
          <w:tcPr>
            <w:tcW w:w="2520" w:type="dxa"/>
            <w:tcBorders>
              <w:left w:val="single" w:sz="8" w:space="0" w:color="FFFFFF"/>
            </w:tcBorders>
          </w:tcPr>
          <w:p w:rsidR="000C1A61" w:rsidRPr="00EF714A" w:rsidRDefault="00567002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Same as above</w:t>
            </w:r>
          </w:p>
        </w:tc>
      </w:tr>
      <w:tr w:rsidR="000C1A61" w:rsidRPr="00EF714A" w:rsidTr="0068346C">
        <w:tc>
          <w:tcPr>
            <w:tcW w:w="2808" w:type="dxa"/>
            <w:tcBorders>
              <w:right w:val="single" w:sz="8" w:space="0" w:color="FFFFFF"/>
            </w:tcBorders>
            <w:shd w:val="clear" w:color="auto" w:fill="D9D9D9"/>
          </w:tcPr>
          <w:p w:rsidR="000C1A61" w:rsidRPr="00EF714A" w:rsidRDefault="007D324F" w:rsidP="00982979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b/>
                <w:sz w:val="20"/>
                <w:szCs w:val="20"/>
              </w:rPr>
              <w:t>Shelters</w:t>
            </w:r>
            <w:r w:rsidR="00205789" w:rsidRPr="00EF714A">
              <w:rPr>
                <w:rFonts w:ascii="Calibri" w:hAnsi="Calibri"/>
                <w:sz w:val="20"/>
                <w:szCs w:val="20"/>
              </w:rPr>
              <w:t xml:space="preserve"> – </w:t>
            </w:r>
          </w:p>
        </w:tc>
        <w:tc>
          <w:tcPr>
            <w:tcW w:w="27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D9D9"/>
          </w:tcPr>
          <w:p w:rsidR="002E66E6" w:rsidRPr="00EF714A" w:rsidRDefault="00205789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 xml:space="preserve">Structures are not intact – so rain would get into area. </w:t>
            </w:r>
            <w:r w:rsidR="00FF2325" w:rsidRPr="00EF714A">
              <w:rPr>
                <w:rFonts w:ascii="Calibri" w:hAnsi="Calibri"/>
                <w:sz w:val="20"/>
                <w:szCs w:val="20"/>
              </w:rPr>
              <w:t>If s</w:t>
            </w:r>
            <w:r w:rsidRPr="00EF714A">
              <w:rPr>
                <w:rFonts w:ascii="Calibri" w:hAnsi="Calibri"/>
                <w:sz w:val="20"/>
                <w:szCs w:val="20"/>
              </w:rPr>
              <w:t xml:space="preserve">eating/tables are </w:t>
            </w:r>
            <w:r w:rsidR="00FF2325" w:rsidRPr="00EF714A">
              <w:rPr>
                <w:rFonts w:ascii="Calibri" w:hAnsi="Calibri"/>
                <w:sz w:val="20"/>
                <w:szCs w:val="20"/>
              </w:rPr>
              <w:t xml:space="preserve">present, they are </w:t>
            </w:r>
            <w:r w:rsidRPr="00EF714A">
              <w:rPr>
                <w:rFonts w:ascii="Calibri" w:hAnsi="Calibri"/>
                <w:sz w:val="20"/>
                <w:szCs w:val="20"/>
              </w:rPr>
              <w:t>in major need of repair or are missing</w:t>
            </w:r>
          </w:p>
        </w:tc>
        <w:tc>
          <w:tcPr>
            <w:tcW w:w="252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D9D9"/>
          </w:tcPr>
          <w:p w:rsidR="000C1A61" w:rsidRPr="00EF714A" w:rsidRDefault="00205789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 xml:space="preserve">Structures </w:t>
            </w:r>
            <w:r w:rsidR="00E72B61" w:rsidRPr="00EF714A">
              <w:rPr>
                <w:rFonts w:ascii="Calibri" w:hAnsi="Calibri"/>
                <w:sz w:val="20"/>
                <w:szCs w:val="20"/>
              </w:rPr>
              <w:t>a</w:t>
            </w:r>
            <w:r w:rsidRPr="00EF714A">
              <w:rPr>
                <w:rFonts w:ascii="Calibri" w:hAnsi="Calibri"/>
                <w:sz w:val="20"/>
                <w:szCs w:val="20"/>
              </w:rPr>
              <w:t>re i</w:t>
            </w:r>
            <w:r w:rsidR="00BE1170" w:rsidRPr="00EF714A">
              <w:rPr>
                <w:rFonts w:ascii="Calibri" w:hAnsi="Calibri"/>
                <w:sz w:val="20"/>
                <w:szCs w:val="20"/>
              </w:rPr>
              <w:t>n need of some repair</w:t>
            </w:r>
            <w:r w:rsidRPr="00EF714A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FF2325" w:rsidRPr="00EF714A">
              <w:rPr>
                <w:rFonts w:ascii="Calibri" w:hAnsi="Calibri"/>
                <w:sz w:val="20"/>
                <w:szCs w:val="20"/>
              </w:rPr>
              <w:t xml:space="preserve">provide protection from weather. If </w:t>
            </w:r>
            <w:r w:rsidRPr="00EF714A">
              <w:rPr>
                <w:rFonts w:ascii="Calibri" w:hAnsi="Calibri"/>
                <w:sz w:val="20"/>
                <w:szCs w:val="20"/>
              </w:rPr>
              <w:t xml:space="preserve"> seating/tables are </w:t>
            </w:r>
            <w:r w:rsidR="00FF2325" w:rsidRPr="00EF714A">
              <w:rPr>
                <w:rFonts w:ascii="Calibri" w:hAnsi="Calibri"/>
                <w:sz w:val="20"/>
                <w:szCs w:val="20"/>
              </w:rPr>
              <w:t xml:space="preserve">present they are </w:t>
            </w:r>
            <w:r w:rsidRPr="00EF714A">
              <w:rPr>
                <w:rFonts w:ascii="Calibri" w:hAnsi="Calibri"/>
                <w:sz w:val="20"/>
                <w:szCs w:val="20"/>
              </w:rPr>
              <w:t>usable but need minor repair</w:t>
            </w:r>
          </w:p>
        </w:tc>
        <w:tc>
          <w:tcPr>
            <w:tcW w:w="2520" w:type="dxa"/>
            <w:tcBorders>
              <w:left w:val="single" w:sz="8" w:space="0" w:color="FFFFFF"/>
            </w:tcBorders>
            <w:shd w:val="clear" w:color="auto" w:fill="D9D9D9"/>
          </w:tcPr>
          <w:p w:rsidR="000C1A61" w:rsidRPr="00EF714A" w:rsidRDefault="00205789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Structures are intact, provide protection fro</w:t>
            </w:r>
            <w:r w:rsidR="00FF2325" w:rsidRPr="00EF714A">
              <w:rPr>
                <w:rFonts w:ascii="Calibri" w:hAnsi="Calibri"/>
                <w:sz w:val="20"/>
                <w:szCs w:val="20"/>
              </w:rPr>
              <w:t xml:space="preserve">m weather. If </w:t>
            </w:r>
            <w:r w:rsidRPr="00EF714A">
              <w:rPr>
                <w:rFonts w:ascii="Calibri" w:hAnsi="Calibri"/>
                <w:sz w:val="20"/>
                <w:szCs w:val="20"/>
              </w:rPr>
              <w:t xml:space="preserve"> seating/tables</w:t>
            </w:r>
            <w:r w:rsidR="00FF2325" w:rsidRPr="00EF714A">
              <w:rPr>
                <w:rFonts w:ascii="Calibri" w:hAnsi="Calibri"/>
                <w:sz w:val="20"/>
                <w:szCs w:val="20"/>
              </w:rPr>
              <w:t xml:space="preserve"> are present they are clean.</w:t>
            </w:r>
          </w:p>
        </w:tc>
      </w:tr>
    </w:tbl>
    <w:p w:rsidR="00B94501" w:rsidRDefault="00B94501">
      <w:r>
        <w:br w:type="page"/>
      </w:r>
    </w:p>
    <w:tbl>
      <w:tblPr>
        <w:tblW w:w="0" w:type="auto"/>
        <w:tblLook w:val="01E0"/>
      </w:tblPr>
      <w:tblGrid>
        <w:gridCol w:w="2808"/>
        <w:gridCol w:w="2700"/>
        <w:gridCol w:w="2520"/>
        <w:gridCol w:w="2520"/>
      </w:tblGrid>
      <w:tr w:rsidR="000C1A61" w:rsidRPr="00EF714A" w:rsidTr="0068346C">
        <w:tc>
          <w:tcPr>
            <w:tcW w:w="2808" w:type="dxa"/>
            <w:tcBorders>
              <w:right w:val="single" w:sz="8" w:space="0" w:color="FFFFFF"/>
            </w:tcBorders>
          </w:tcPr>
          <w:p w:rsidR="000C1A61" w:rsidRPr="00EF714A" w:rsidRDefault="007D324F" w:rsidP="0068346C">
            <w:pPr>
              <w:tabs>
                <w:tab w:val="left" w:pos="108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EF714A">
              <w:rPr>
                <w:rFonts w:ascii="Calibri" w:hAnsi="Calibri"/>
                <w:b/>
                <w:sz w:val="20"/>
                <w:szCs w:val="20"/>
              </w:rPr>
              <w:t>Shower/Locker room</w:t>
            </w:r>
          </w:p>
        </w:tc>
        <w:tc>
          <w:tcPr>
            <w:tcW w:w="2700" w:type="dxa"/>
            <w:tcBorders>
              <w:left w:val="single" w:sz="8" w:space="0" w:color="FFFFFF"/>
              <w:right w:val="single" w:sz="8" w:space="0" w:color="FFFFFF"/>
            </w:tcBorders>
          </w:tcPr>
          <w:p w:rsidR="00C62B82" w:rsidRPr="00EF714A" w:rsidRDefault="006469A5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Unclean, may not be well-lit, inadequate dressing space or receptacles provided, plumbing is almost unusable</w:t>
            </w:r>
          </w:p>
        </w:tc>
        <w:tc>
          <w:tcPr>
            <w:tcW w:w="2520" w:type="dxa"/>
            <w:tcBorders>
              <w:left w:val="single" w:sz="8" w:space="0" w:color="FFFFFF"/>
              <w:right w:val="single" w:sz="8" w:space="0" w:color="FFFFFF"/>
            </w:tcBorders>
          </w:tcPr>
          <w:p w:rsidR="000C1A61" w:rsidRPr="00EF714A" w:rsidRDefault="000120BD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 xml:space="preserve">Most areas are clean, lockers and/or dressing space provided (but is inadequate), plumbing could be improved, but works </w:t>
            </w:r>
          </w:p>
        </w:tc>
        <w:tc>
          <w:tcPr>
            <w:tcW w:w="2520" w:type="dxa"/>
            <w:tcBorders>
              <w:left w:val="single" w:sz="8" w:space="0" w:color="FFFFFF"/>
            </w:tcBorders>
          </w:tcPr>
          <w:p w:rsidR="000C1A61" w:rsidRPr="00EF714A" w:rsidRDefault="000120BD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 xml:space="preserve">clean, well-lit, lockers and/or dressing space provided, plumbing works well </w:t>
            </w:r>
          </w:p>
        </w:tc>
      </w:tr>
      <w:tr w:rsidR="000C1A61" w:rsidRPr="00EF714A" w:rsidTr="00B94501">
        <w:tc>
          <w:tcPr>
            <w:tcW w:w="2808" w:type="dxa"/>
            <w:tcBorders>
              <w:bottom w:val="single" w:sz="4" w:space="0" w:color="auto"/>
              <w:right w:val="single" w:sz="8" w:space="0" w:color="FFFFFF"/>
            </w:tcBorders>
            <w:shd w:val="clear" w:color="auto" w:fill="D9D9D9"/>
          </w:tcPr>
          <w:p w:rsidR="000C1A61" w:rsidRPr="00EF714A" w:rsidRDefault="007D324F" w:rsidP="00982979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b/>
                <w:sz w:val="20"/>
                <w:szCs w:val="20"/>
              </w:rPr>
              <w:t>Trash containers</w:t>
            </w:r>
            <w:r w:rsidR="005805F9" w:rsidRPr="00EF714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D9D9"/>
          </w:tcPr>
          <w:p w:rsidR="00C62B82" w:rsidRPr="00EF714A" w:rsidRDefault="005805F9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Unc</w:t>
            </w:r>
            <w:r w:rsidR="009B6577" w:rsidRPr="00EF714A">
              <w:rPr>
                <w:rFonts w:ascii="Calibri" w:hAnsi="Calibri"/>
                <w:sz w:val="20"/>
                <w:szCs w:val="20"/>
              </w:rPr>
              <w:t xml:space="preserve">lean and/or in poor condition, more care needed, Full with trash or overflowing. </w:t>
            </w:r>
          </w:p>
        </w:tc>
        <w:tc>
          <w:tcPr>
            <w:tcW w:w="2520" w:type="dxa"/>
            <w:tcBorders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D9D9"/>
          </w:tcPr>
          <w:p w:rsidR="000C1A61" w:rsidRPr="00EF714A" w:rsidRDefault="005805F9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Partially unclean or in &lt; perfect condition, but scattered, and unstable</w:t>
            </w:r>
          </w:p>
        </w:tc>
        <w:tc>
          <w:tcPr>
            <w:tcW w:w="2520" w:type="dxa"/>
            <w:tcBorders>
              <w:left w:val="single" w:sz="8" w:space="0" w:color="FFFFFF"/>
              <w:bottom w:val="single" w:sz="4" w:space="0" w:color="auto"/>
            </w:tcBorders>
            <w:shd w:val="clear" w:color="auto" w:fill="D9D9D9"/>
          </w:tcPr>
          <w:p w:rsidR="000C1A61" w:rsidRPr="00EF714A" w:rsidRDefault="005805F9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Clean on exterior, scattered throughout, not overflowing with trash</w:t>
            </w:r>
          </w:p>
        </w:tc>
      </w:tr>
      <w:tr w:rsidR="000C1A61" w:rsidRPr="00EF714A" w:rsidTr="00B94501"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8" w:space="0" w:color="FFFFFF"/>
            </w:tcBorders>
          </w:tcPr>
          <w:p w:rsidR="000C1A61" w:rsidRPr="00EF714A" w:rsidRDefault="007D324F" w:rsidP="0068346C">
            <w:pPr>
              <w:tabs>
                <w:tab w:val="left" w:pos="108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14A">
              <w:rPr>
                <w:rFonts w:ascii="Calibri" w:hAnsi="Calibri"/>
                <w:b/>
                <w:sz w:val="22"/>
                <w:szCs w:val="22"/>
              </w:rPr>
              <w:t>Incivilities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:rsidR="000C1A61" w:rsidRPr="00EF714A" w:rsidRDefault="008D3744" w:rsidP="0068346C">
            <w:pPr>
              <w:tabs>
                <w:tab w:val="left" w:pos="108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Little/few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:rsidR="000C1A61" w:rsidRPr="00EF714A" w:rsidRDefault="008D3744" w:rsidP="0068346C">
            <w:pPr>
              <w:tabs>
                <w:tab w:val="left" w:pos="108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Some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</w:tcBorders>
          </w:tcPr>
          <w:p w:rsidR="000C1A61" w:rsidRPr="00EF714A" w:rsidRDefault="008D3744" w:rsidP="0068346C">
            <w:pPr>
              <w:tabs>
                <w:tab w:val="left" w:pos="108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 lot</w:t>
            </w:r>
          </w:p>
        </w:tc>
      </w:tr>
      <w:tr w:rsidR="000C1A61" w:rsidRPr="00EF714A" w:rsidTr="00B94501">
        <w:tc>
          <w:tcPr>
            <w:tcW w:w="2808" w:type="dxa"/>
            <w:tcBorders>
              <w:top w:val="single" w:sz="4" w:space="0" w:color="auto"/>
              <w:right w:val="single" w:sz="8" w:space="0" w:color="FFFFFF"/>
            </w:tcBorders>
            <w:shd w:val="clear" w:color="auto" w:fill="D9D9D9"/>
          </w:tcPr>
          <w:p w:rsidR="000C1A61" w:rsidRPr="00EF714A" w:rsidRDefault="007D324F" w:rsidP="0068346C">
            <w:pPr>
              <w:tabs>
                <w:tab w:val="left" w:pos="108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EF714A">
              <w:rPr>
                <w:rFonts w:ascii="Calibri" w:hAnsi="Calibri"/>
                <w:b/>
                <w:sz w:val="20"/>
                <w:szCs w:val="20"/>
              </w:rPr>
              <w:t>Auditory annoyance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FFFFFF"/>
              <w:right w:val="single" w:sz="8" w:space="0" w:color="FFFFFF"/>
            </w:tcBorders>
            <w:shd w:val="clear" w:color="auto" w:fill="D9D9D9"/>
          </w:tcPr>
          <w:p w:rsidR="000C1A61" w:rsidRPr="00EF714A" w:rsidRDefault="00224052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Sound is not irritating, but is (hardly) noticeable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FFFFFF"/>
              <w:right w:val="single" w:sz="8" w:space="0" w:color="FFFFFF"/>
            </w:tcBorders>
            <w:shd w:val="clear" w:color="auto" w:fill="D9D9D9"/>
          </w:tcPr>
          <w:p w:rsidR="000C1A61" w:rsidRPr="00EF714A" w:rsidRDefault="00343DAD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Sound(s) is (are) noticeable and interfere(s) with enjoyment of resources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FFFFFF"/>
            </w:tcBorders>
            <w:shd w:val="clear" w:color="auto" w:fill="D9D9D9"/>
          </w:tcPr>
          <w:p w:rsidR="000C1A61" w:rsidRPr="00EF714A" w:rsidRDefault="00224052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Noticeable sounds which are unpleasant. Reaction is to leave area.</w:t>
            </w:r>
          </w:p>
        </w:tc>
      </w:tr>
      <w:tr w:rsidR="000C1A61" w:rsidRPr="00EF714A" w:rsidTr="0068346C">
        <w:tc>
          <w:tcPr>
            <w:tcW w:w="2808" w:type="dxa"/>
            <w:tcBorders>
              <w:right w:val="single" w:sz="8" w:space="0" w:color="FFFFFF"/>
            </w:tcBorders>
          </w:tcPr>
          <w:p w:rsidR="000C1A61" w:rsidRPr="00EF714A" w:rsidRDefault="007D324F" w:rsidP="0068346C">
            <w:pPr>
              <w:tabs>
                <w:tab w:val="left" w:pos="108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EF714A">
              <w:rPr>
                <w:rFonts w:ascii="Calibri" w:hAnsi="Calibri"/>
                <w:b/>
                <w:sz w:val="20"/>
                <w:szCs w:val="20"/>
              </w:rPr>
              <w:t>Broken glass</w:t>
            </w:r>
          </w:p>
        </w:tc>
        <w:tc>
          <w:tcPr>
            <w:tcW w:w="2700" w:type="dxa"/>
            <w:tcBorders>
              <w:left w:val="single" w:sz="8" w:space="0" w:color="FFFFFF"/>
              <w:right w:val="single" w:sz="8" w:space="0" w:color="FFFFFF"/>
            </w:tcBorders>
          </w:tcPr>
          <w:p w:rsidR="000C1A61" w:rsidRPr="00EF714A" w:rsidRDefault="00224052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A few pieces of broken glass (the equivalent of 1 bottle)</w:t>
            </w:r>
          </w:p>
        </w:tc>
        <w:tc>
          <w:tcPr>
            <w:tcW w:w="2520" w:type="dxa"/>
            <w:tcBorders>
              <w:left w:val="single" w:sz="8" w:space="0" w:color="FFFFFF"/>
              <w:right w:val="single" w:sz="8" w:space="0" w:color="FFFFFF"/>
            </w:tcBorders>
          </w:tcPr>
          <w:p w:rsidR="000C1A61" w:rsidRPr="00EF714A" w:rsidRDefault="00343DAD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Several pieces of broken glass (the equivalent of 2 – 4 bottles)</w:t>
            </w:r>
          </w:p>
        </w:tc>
        <w:tc>
          <w:tcPr>
            <w:tcW w:w="2520" w:type="dxa"/>
            <w:tcBorders>
              <w:left w:val="single" w:sz="8" w:space="0" w:color="FFFFFF"/>
            </w:tcBorders>
          </w:tcPr>
          <w:p w:rsidR="000C1A61" w:rsidRPr="00EF714A" w:rsidRDefault="00224052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Many pieces of broken glass (5+ bottles)</w:t>
            </w:r>
          </w:p>
        </w:tc>
      </w:tr>
      <w:tr w:rsidR="007D324F" w:rsidRPr="00EF714A" w:rsidTr="0068346C">
        <w:tc>
          <w:tcPr>
            <w:tcW w:w="2808" w:type="dxa"/>
            <w:tcBorders>
              <w:right w:val="single" w:sz="8" w:space="0" w:color="FFFFFF"/>
            </w:tcBorders>
            <w:shd w:val="clear" w:color="auto" w:fill="D9D9D9"/>
          </w:tcPr>
          <w:p w:rsidR="007D324F" w:rsidRPr="00EF714A" w:rsidRDefault="007D324F" w:rsidP="0068346C">
            <w:pPr>
              <w:tabs>
                <w:tab w:val="left" w:pos="108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EF714A">
              <w:rPr>
                <w:rFonts w:ascii="Calibri" w:hAnsi="Calibri"/>
                <w:b/>
                <w:sz w:val="20"/>
                <w:szCs w:val="20"/>
              </w:rPr>
              <w:t>Dog refuse</w:t>
            </w:r>
          </w:p>
        </w:tc>
        <w:tc>
          <w:tcPr>
            <w:tcW w:w="27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D9D9"/>
          </w:tcPr>
          <w:p w:rsidR="007D324F" w:rsidRPr="00EF714A" w:rsidRDefault="00224052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1 refuse pile from dog</w:t>
            </w:r>
          </w:p>
        </w:tc>
        <w:tc>
          <w:tcPr>
            <w:tcW w:w="252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D9D9"/>
          </w:tcPr>
          <w:p w:rsidR="007D324F" w:rsidRPr="00EF714A" w:rsidRDefault="00343DAD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2 – 4 dogs refuse piles from dogs</w:t>
            </w:r>
          </w:p>
        </w:tc>
        <w:tc>
          <w:tcPr>
            <w:tcW w:w="2520" w:type="dxa"/>
            <w:tcBorders>
              <w:left w:val="single" w:sz="8" w:space="0" w:color="FFFFFF"/>
            </w:tcBorders>
            <w:shd w:val="clear" w:color="auto" w:fill="D9D9D9"/>
          </w:tcPr>
          <w:p w:rsidR="007D324F" w:rsidRPr="00EF714A" w:rsidRDefault="00224052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5 or &gt; refuse piles from dogs</w:t>
            </w:r>
          </w:p>
        </w:tc>
      </w:tr>
      <w:tr w:rsidR="007D324F" w:rsidRPr="00EF714A" w:rsidTr="0068346C">
        <w:tc>
          <w:tcPr>
            <w:tcW w:w="2808" w:type="dxa"/>
            <w:tcBorders>
              <w:right w:val="single" w:sz="8" w:space="0" w:color="FFFFFF"/>
            </w:tcBorders>
          </w:tcPr>
          <w:p w:rsidR="007D324F" w:rsidRPr="00EF714A" w:rsidRDefault="007D324F" w:rsidP="0068346C">
            <w:pPr>
              <w:tabs>
                <w:tab w:val="left" w:pos="108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EF714A">
              <w:rPr>
                <w:rFonts w:ascii="Calibri" w:hAnsi="Calibri"/>
                <w:b/>
                <w:sz w:val="20"/>
                <w:szCs w:val="20"/>
              </w:rPr>
              <w:t>Dogs Unattended</w:t>
            </w:r>
          </w:p>
        </w:tc>
        <w:tc>
          <w:tcPr>
            <w:tcW w:w="2700" w:type="dxa"/>
            <w:tcBorders>
              <w:left w:val="single" w:sz="8" w:space="0" w:color="FFFFFF"/>
              <w:right w:val="single" w:sz="8" w:space="0" w:color="FFFFFF"/>
            </w:tcBorders>
          </w:tcPr>
          <w:p w:rsidR="007D324F" w:rsidRPr="00EF714A" w:rsidRDefault="00224052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1 dog unattended</w:t>
            </w:r>
          </w:p>
        </w:tc>
        <w:tc>
          <w:tcPr>
            <w:tcW w:w="2520" w:type="dxa"/>
            <w:tcBorders>
              <w:left w:val="single" w:sz="8" w:space="0" w:color="FFFFFF"/>
              <w:right w:val="single" w:sz="8" w:space="0" w:color="FFFFFF"/>
            </w:tcBorders>
          </w:tcPr>
          <w:p w:rsidR="007D324F" w:rsidRPr="00EF714A" w:rsidRDefault="00790C01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2 – 4 dogs unattended; may be associated noise</w:t>
            </w:r>
          </w:p>
        </w:tc>
        <w:tc>
          <w:tcPr>
            <w:tcW w:w="2520" w:type="dxa"/>
            <w:tcBorders>
              <w:left w:val="single" w:sz="8" w:space="0" w:color="FFFFFF"/>
            </w:tcBorders>
          </w:tcPr>
          <w:p w:rsidR="007D324F" w:rsidRPr="00EF714A" w:rsidRDefault="00224052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 xml:space="preserve">5 or &gt; dogs unattended, definitely unsafe, may be associated noise  </w:t>
            </w:r>
          </w:p>
        </w:tc>
      </w:tr>
      <w:tr w:rsidR="007D324F" w:rsidRPr="00EF714A" w:rsidTr="0068346C">
        <w:tc>
          <w:tcPr>
            <w:tcW w:w="2808" w:type="dxa"/>
            <w:tcBorders>
              <w:right w:val="single" w:sz="8" w:space="0" w:color="FFFFFF"/>
            </w:tcBorders>
            <w:shd w:val="clear" w:color="auto" w:fill="D9D9D9"/>
          </w:tcPr>
          <w:p w:rsidR="007D324F" w:rsidRPr="00EF714A" w:rsidRDefault="007D324F" w:rsidP="0068346C">
            <w:pPr>
              <w:tabs>
                <w:tab w:val="left" w:pos="108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EF714A">
              <w:rPr>
                <w:rFonts w:ascii="Calibri" w:hAnsi="Calibri"/>
                <w:b/>
                <w:sz w:val="20"/>
                <w:szCs w:val="20"/>
              </w:rPr>
              <w:t>Evidence of alcohol use</w:t>
            </w:r>
          </w:p>
        </w:tc>
        <w:tc>
          <w:tcPr>
            <w:tcW w:w="27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D9D9"/>
          </w:tcPr>
          <w:p w:rsidR="007D324F" w:rsidRPr="00EF714A" w:rsidRDefault="00B661FB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bottle, can, or bottle cap</w:t>
            </w:r>
            <w:r w:rsidR="00224052" w:rsidRPr="00EF714A">
              <w:rPr>
                <w:rFonts w:ascii="Calibri" w:hAnsi="Calibri"/>
                <w:sz w:val="20"/>
                <w:szCs w:val="20"/>
              </w:rPr>
              <w:t xml:space="preserve"> visible</w:t>
            </w:r>
          </w:p>
        </w:tc>
        <w:tc>
          <w:tcPr>
            <w:tcW w:w="252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D9D9"/>
          </w:tcPr>
          <w:p w:rsidR="007D324F" w:rsidRPr="00EF714A" w:rsidRDefault="00790C01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2 – 4 bottles, cans, or bottle caps visible</w:t>
            </w:r>
          </w:p>
        </w:tc>
        <w:tc>
          <w:tcPr>
            <w:tcW w:w="2520" w:type="dxa"/>
            <w:tcBorders>
              <w:left w:val="single" w:sz="8" w:space="0" w:color="FFFFFF"/>
            </w:tcBorders>
            <w:shd w:val="clear" w:color="auto" w:fill="D9D9D9"/>
          </w:tcPr>
          <w:p w:rsidR="007D324F" w:rsidRPr="00EF714A" w:rsidRDefault="00224052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5 or &gt; bottles, cans, or bottle caps visible</w:t>
            </w:r>
          </w:p>
        </w:tc>
      </w:tr>
      <w:tr w:rsidR="007D324F" w:rsidRPr="00EF714A" w:rsidTr="0068346C">
        <w:tc>
          <w:tcPr>
            <w:tcW w:w="2808" w:type="dxa"/>
            <w:tcBorders>
              <w:right w:val="single" w:sz="8" w:space="0" w:color="FFFFFF"/>
            </w:tcBorders>
          </w:tcPr>
          <w:p w:rsidR="007D324F" w:rsidRPr="00EF714A" w:rsidRDefault="007D324F" w:rsidP="0068346C">
            <w:pPr>
              <w:tabs>
                <w:tab w:val="left" w:pos="108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EF714A">
              <w:rPr>
                <w:rFonts w:ascii="Calibri" w:hAnsi="Calibri"/>
                <w:b/>
                <w:sz w:val="20"/>
                <w:szCs w:val="20"/>
              </w:rPr>
              <w:t>Evidence of substance use</w:t>
            </w:r>
          </w:p>
        </w:tc>
        <w:tc>
          <w:tcPr>
            <w:tcW w:w="2700" w:type="dxa"/>
            <w:tcBorders>
              <w:left w:val="single" w:sz="8" w:space="0" w:color="FFFFFF"/>
              <w:right w:val="single" w:sz="8" w:space="0" w:color="FFFFFF"/>
            </w:tcBorders>
          </w:tcPr>
          <w:p w:rsidR="007D324F" w:rsidRPr="00EF714A" w:rsidRDefault="00B661FB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piece: syringe, paint can, rag, baggie</w:t>
            </w:r>
            <w:r w:rsidR="00224052" w:rsidRPr="00EF714A">
              <w:rPr>
                <w:rFonts w:ascii="Calibri" w:hAnsi="Calibri"/>
                <w:sz w:val="20"/>
                <w:szCs w:val="20"/>
              </w:rPr>
              <w:t>, rolling paper</w:t>
            </w:r>
          </w:p>
        </w:tc>
        <w:tc>
          <w:tcPr>
            <w:tcW w:w="2520" w:type="dxa"/>
            <w:tcBorders>
              <w:left w:val="single" w:sz="8" w:space="0" w:color="FFFFFF"/>
              <w:right w:val="single" w:sz="8" w:space="0" w:color="FFFFFF"/>
            </w:tcBorders>
          </w:tcPr>
          <w:p w:rsidR="007D324F" w:rsidRPr="00EF714A" w:rsidRDefault="00603547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2 – 4  pieces: syringes, paint cans, rags, baggies, rolling papers</w:t>
            </w:r>
          </w:p>
        </w:tc>
        <w:tc>
          <w:tcPr>
            <w:tcW w:w="2520" w:type="dxa"/>
            <w:tcBorders>
              <w:left w:val="single" w:sz="8" w:space="0" w:color="FFFFFF"/>
            </w:tcBorders>
          </w:tcPr>
          <w:p w:rsidR="007D324F" w:rsidRPr="00EF714A" w:rsidRDefault="00224052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5 or &gt; pieces: syringes, paint cans, rags, baggies, rolling papers</w:t>
            </w:r>
          </w:p>
        </w:tc>
      </w:tr>
      <w:tr w:rsidR="007D324F" w:rsidRPr="00EF714A" w:rsidTr="0068346C">
        <w:tc>
          <w:tcPr>
            <w:tcW w:w="2808" w:type="dxa"/>
            <w:tcBorders>
              <w:right w:val="single" w:sz="8" w:space="0" w:color="FFFFFF"/>
            </w:tcBorders>
            <w:shd w:val="clear" w:color="auto" w:fill="D9D9D9"/>
          </w:tcPr>
          <w:p w:rsidR="007D324F" w:rsidRPr="00EF714A" w:rsidRDefault="007D324F" w:rsidP="0068346C">
            <w:pPr>
              <w:tabs>
                <w:tab w:val="left" w:pos="108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EF714A">
              <w:rPr>
                <w:rFonts w:ascii="Calibri" w:hAnsi="Calibri"/>
                <w:b/>
                <w:sz w:val="20"/>
                <w:szCs w:val="20"/>
              </w:rPr>
              <w:t>Graffiti/tagging</w:t>
            </w:r>
          </w:p>
        </w:tc>
        <w:tc>
          <w:tcPr>
            <w:tcW w:w="27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D9D9"/>
          </w:tcPr>
          <w:p w:rsidR="007D324F" w:rsidRPr="00EF714A" w:rsidRDefault="00224052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1-3 small</w:t>
            </w:r>
          </w:p>
        </w:tc>
        <w:tc>
          <w:tcPr>
            <w:tcW w:w="252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D9D9"/>
          </w:tcPr>
          <w:p w:rsidR="007D324F" w:rsidRPr="00EF714A" w:rsidRDefault="00603547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4+ small or 1 large</w:t>
            </w:r>
          </w:p>
        </w:tc>
        <w:tc>
          <w:tcPr>
            <w:tcW w:w="2520" w:type="dxa"/>
            <w:tcBorders>
              <w:left w:val="single" w:sz="8" w:space="0" w:color="FFFFFF"/>
            </w:tcBorders>
            <w:shd w:val="clear" w:color="auto" w:fill="D9D9D9"/>
          </w:tcPr>
          <w:p w:rsidR="007D324F" w:rsidRPr="00EF714A" w:rsidRDefault="00224052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2 + large</w:t>
            </w:r>
          </w:p>
        </w:tc>
      </w:tr>
      <w:tr w:rsidR="007D324F" w:rsidRPr="00EF714A" w:rsidTr="0068346C">
        <w:tc>
          <w:tcPr>
            <w:tcW w:w="2808" w:type="dxa"/>
            <w:tcBorders>
              <w:right w:val="single" w:sz="8" w:space="0" w:color="FFFFFF"/>
            </w:tcBorders>
          </w:tcPr>
          <w:p w:rsidR="007D324F" w:rsidRPr="00EF714A" w:rsidRDefault="007D324F" w:rsidP="0068346C">
            <w:pPr>
              <w:tabs>
                <w:tab w:val="left" w:pos="108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EF714A">
              <w:rPr>
                <w:rFonts w:ascii="Calibri" w:hAnsi="Calibri"/>
                <w:b/>
                <w:sz w:val="20"/>
                <w:szCs w:val="20"/>
              </w:rPr>
              <w:t>Litter</w:t>
            </w:r>
          </w:p>
        </w:tc>
        <w:tc>
          <w:tcPr>
            <w:tcW w:w="2700" w:type="dxa"/>
            <w:tcBorders>
              <w:left w:val="single" w:sz="8" w:space="0" w:color="FFFFFF"/>
              <w:right w:val="single" w:sz="8" w:space="0" w:color="FFFFFF"/>
            </w:tcBorders>
          </w:tcPr>
          <w:p w:rsidR="007D324F" w:rsidRPr="00EF714A" w:rsidRDefault="00224052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A few items (&lt;5) are on the ground</w:t>
            </w:r>
          </w:p>
        </w:tc>
        <w:tc>
          <w:tcPr>
            <w:tcW w:w="2520" w:type="dxa"/>
            <w:tcBorders>
              <w:left w:val="single" w:sz="8" w:space="0" w:color="FFFFFF"/>
              <w:right w:val="single" w:sz="8" w:space="0" w:color="FFFFFF"/>
            </w:tcBorders>
          </w:tcPr>
          <w:p w:rsidR="007D324F" w:rsidRPr="00EF714A" w:rsidRDefault="00603547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Several items (5-10) are on the ground</w:t>
            </w:r>
          </w:p>
        </w:tc>
        <w:tc>
          <w:tcPr>
            <w:tcW w:w="2520" w:type="dxa"/>
            <w:tcBorders>
              <w:left w:val="single" w:sz="8" w:space="0" w:color="FFFFFF"/>
            </w:tcBorders>
          </w:tcPr>
          <w:p w:rsidR="007D324F" w:rsidRPr="00EF714A" w:rsidRDefault="00224052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Many items are on the ground (11+)</w:t>
            </w:r>
          </w:p>
        </w:tc>
      </w:tr>
      <w:tr w:rsidR="007D324F" w:rsidRPr="00EF714A" w:rsidTr="0068346C">
        <w:tc>
          <w:tcPr>
            <w:tcW w:w="2808" w:type="dxa"/>
            <w:tcBorders>
              <w:right w:val="single" w:sz="8" w:space="0" w:color="FFFFFF"/>
            </w:tcBorders>
            <w:shd w:val="clear" w:color="auto" w:fill="D9D9D9"/>
          </w:tcPr>
          <w:p w:rsidR="007D324F" w:rsidRPr="00EF714A" w:rsidRDefault="007D324F" w:rsidP="0068346C">
            <w:pPr>
              <w:tabs>
                <w:tab w:val="left" w:pos="108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EF714A">
              <w:rPr>
                <w:rFonts w:ascii="Calibri" w:hAnsi="Calibri"/>
                <w:b/>
                <w:sz w:val="20"/>
                <w:szCs w:val="20"/>
              </w:rPr>
              <w:t>No grass</w:t>
            </w:r>
          </w:p>
        </w:tc>
        <w:tc>
          <w:tcPr>
            <w:tcW w:w="27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D9D9"/>
          </w:tcPr>
          <w:p w:rsidR="007D324F" w:rsidRPr="00EF714A" w:rsidRDefault="00224052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A small area without grass</w:t>
            </w:r>
          </w:p>
        </w:tc>
        <w:tc>
          <w:tcPr>
            <w:tcW w:w="252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D9D9"/>
          </w:tcPr>
          <w:p w:rsidR="007D324F" w:rsidRPr="00EF714A" w:rsidRDefault="00603547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A moderate portion of the area without grass</w:t>
            </w:r>
          </w:p>
        </w:tc>
        <w:tc>
          <w:tcPr>
            <w:tcW w:w="2520" w:type="dxa"/>
            <w:tcBorders>
              <w:left w:val="single" w:sz="8" w:space="0" w:color="FFFFFF"/>
            </w:tcBorders>
            <w:shd w:val="clear" w:color="auto" w:fill="D9D9D9"/>
          </w:tcPr>
          <w:p w:rsidR="007D324F" w:rsidRPr="00EF714A" w:rsidRDefault="00224052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A large area without grass (more than with grass)</w:t>
            </w:r>
          </w:p>
        </w:tc>
      </w:tr>
      <w:tr w:rsidR="007D324F" w:rsidRPr="00EF714A" w:rsidTr="0068346C">
        <w:tc>
          <w:tcPr>
            <w:tcW w:w="2808" w:type="dxa"/>
            <w:tcBorders>
              <w:right w:val="single" w:sz="8" w:space="0" w:color="FFFFFF"/>
            </w:tcBorders>
          </w:tcPr>
          <w:p w:rsidR="007D324F" w:rsidRPr="00EF714A" w:rsidRDefault="007D324F" w:rsidP="0068346C">
            <w:pPr>
              <w:tabs>
                <w:tab w:val="left" w:pos="108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EF714A">
              <w:rPr>
                <w:rFonts w:ascii="Calibri" w:hAnsi="Calibri"/>
                <w:b/>
                <w:sz w:val="20"/>
                <w:szCs w:val="20"/>
              </w:rPr>
              <w:t>Overgrown grass</w:t>
            </w:r>
          </w:p>
        </w:tc>
        <w:tc>
          <w:tcPr>
            <w:tcW w:w="2700" w:type="dxa"/>
            <w:tcBorders>
              <w:left w:val="single" w:sz="8" w:space="0" w:color="FFFFFF"/>
              <w:right w:val="single" w:sz="8" w:space="0" w:color="FFFFFF"/>
            </w:tcBorders>
          </w:tcPr>
          <w:p w:rsidR="007D324F" w:rsidRPr="00EF714A" w:rsidRDefault="00224052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A little bit, hardly noticeable</w:t>
            </w:r>
          </w:p>
        </w:tc>
        <w:tc>
          <w:tcPr>
            <w:tcW w:w="2520" w:type="dxa"/>
            <w:tcBorders>
              <w:left w:val="single" w:sz="8" w:space="0" w:color="FFFFFF"/>
              <w:right w:val="single" w:sz="8" w:space="0" w:color="FFFFFF"/>
            </w:tcBorders>
          </w:tcPr>
          <w:p w:rsidR="007D324F" w:rsidRPr="00EF714A" w:rsidRDefault="00603547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A moderate amount, noticeable</w:t>
            </w:r>
          </w:p>
        </w:tc>
        <w:tc>
          <w:tcPr>
            <w:tcW w:w="2520" w:type="dxa"/>
            <w:tcBorders>
              <w:left w:val="single" w:sz="8" w:space="0" w:color="FFFFFF"/>
            </w:tcBorders>
          </w:tcPr>
          <w:p w:rsidR="007D324F" w:rsidRPr="00EF714A" w:rsidRDefault="00224052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A lot, very noticeable, may be obstructing some equipment</w:t>
            </w:r>
          </w:p>
        </w:tc>
      </w:tr>
      <w:tr w:rsidR="007D324F" w:rsidRPr="00EF714A" w:rsidTr="0068346C">
        <w:tc>
          <w:tcPr>
            <w:tcW w:w="2808" w:type="dxa"/>
            <w:tcBorders>
              <w:right w:val="single" w:sz="8" w:space="0" w:color="FFFFFF"/>
            </w:tcBorders>
            <w:shd w:val="clear" w:color="auto" w:fill="D9D9D9"/>
          </w:tcPr>
          <w:p w:rsidR="007D324F" w:rsidRPr="00EF714A" w:rsidRDefault="007D324F" w:rsidP="0068346C">
            <w:pPr>
              <w:tabs>
                <w:tab w:val="left" w:pos="108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EF714A">
              <w:rPr>
                <w:rFonts w:ascii="Calibri" w:hAnsi="Calibri"/>
                <w:b/>
                <w:sz w:val="20"/>
                <w:szCs w:val="20"/>
              </w:rPr>
              <w:t>Sex paraphernalia</w:t>
            </w:r>
          </w:p>
        </w:tc>
        <w:tc>
          <w:tcPr>
            <w:tcW w:w="27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D9D9"/>
          </w:tcPr>
          <w:p w:rsidR="007D324F" w:rsidRPr="00EF714A" w:rsidRDefault="00224052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1 used or unused contraceptive devices and</w:t>
            </w:r>
            <w:r w:rsidR="00B661FB">
              <w:rPr>
                <w:rFonts w:ascii="Calibri" w:hAnsi="Calibri"/>
                <w:sz w:val="20"/>
                <w:szCs w:val="20"/>
              </w:rPr>
              <w:t>/or 1 piece</w:t>
            </w:r>
            <w:r w:rsidRPr="00EF714A">
              <w:rPr>
                <w:rFonts w:ascii="Calibri" w:hAnsi="Calibri"/>
                <w:sz w:val="20"/>
                <w:szCs w:val="20"/>
              </w:rPr>
              <w:t xml:space="preserve"> of pornographic reading material visible</w:t>
            </w:r>
          </w:p>
        </w:tc>
        <w:tc>
          <w:tcPr>
            <w:tcW w:w="252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D9D9"/>
          </w:tcPr>
          <w:p w:rsidR="007D324F" w:rsidRPr="00EF714A" w:rsidRDefault="00603547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2 - 4 used or unused contraceptive devices and/or 2 - 4 pieces of pornographic reading material visible</w:t>
            </w:r>
          </w:p>
        </w:tc>
        <w:tc>
          <w:tcPr>
            <w:tcW w:w="2520" w:type="dxa"/>
            <w:tcBorders>
              <w:left w:val="single" w:sz="8" w:space="0" w:color="FFFFFF"/>
            </w:tcBorders>
            <w:shd w:val="clear" w:color="auto" w:fill="D9D9D9"/>
          </w:tcPr>
          <w:p w:rsidR="007D324F" w:rsidRPr="00EF714A" w:rsidRDefault="00224052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5 or &gt; used or unused contraceptive devices and/or 5 or &gt; pieces of pornographic reading material visible</w:t>
            </w:r>
          </w:p>
        </w:tc>
      </w:tr>
      <w:tr w:rsidR="007D324F" w:rsidRPr="00EF714A" w:rsidTr="0068346C">
        <w:tc>
          <w:tcPr>
            <w:tcW w:w="2808" w:type="dxa"/>
            <w:tcBorders>
              <w:right w:val="single" w:sz="8" w:space="0" w:color="FFFFFF"/>
            </w:tcBorders>
          </w:tcPr>
          <w:p w:rsidR="007D324F" w:rsidRPr="00EF714A" w:rsidRDefault="007D324F" w:rsidP="0068346C">
            <w:pPr>
              <w:tabs>
                <w:tab w:val="left" w:pos="108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EF714A">
              <w:rPr>
                <w:rFonts w:ascii="Calibri" w:hAnsi="Calibri"/>
                <w:b/>
                <w:sz w:val="20"/>
                <w:szCs w:val="20"/>
              </w:rPr>
              <w:t>Vandalism</w:t>
            </w:r>
          </w:p>
        </w:tc>
        <w:tc>
          <w:tcPr>
            <w:tcW w:w="2700" w:type="dxa"/>
            <w:tcBorders>
              <w:left w:val="single" w:sz="8" w:space="0" w:color="FFFFFF"/>
              <w:right w:val="single" w:sz="8" w:space="0" w:color="FFFFFF"/>
            </w:tcBorders>
          </w:tcPr>
          <w:p w:rsidR="007D324F" w:rsidRPr="00EF714A" w:rsidRDefault="00224052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Hardly noticeable, but it appears up to a few pieces of equipment or an area of indoor space has been defaced</w:t>
            </w:r>
          </w:p>
        </w:tc>
        <w:tc>
          <w:tcPr>
            <w:tcW w:w="2520" w:type="dxa"/>
            <w:tcBorders>
              <w:left w:val="single" w:sz="8" w:space="0" w:color="FFFFFF"/>
              <w:right w:val="single" w:sz="8" w:space="0" w:color="FFFFFF"/>
            </w:tcBorders>
          </w:tcPr>
          <w:p w:rsidR="007D324F" w:rsidRPr="00EF714A" w:rsidRDefault="00603547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Noticeable, more than a few pieces of equipment</w:t>
            </w:r>
            <w:r w:rsidR="00F10E61" w:rsidRPr="00EF714A">
              <w:rPr>
                <w:rFonts w:ascii="Calibri" w:hAnsi="Calibri"/>
                <w:sz w:val="20"/>
                <w:szCs w:val="20"/>
              </w:rPr>
              <w:t xml:space="preserve"> are vandalized, or &lt; 50 %</w:t>
            </w:r>
            <w:r w:rsidR="00C51080" w:rsidRPr="00EF714A">
              <w:rPr>
                <w:rFonts w:ascii="Calibri" w:hAnsi="Calibri"/>
                <w:sz w:val="20"/>
                <w:szCs w:val="20"/>
              </w:rPr>
              <w:t xml:space="preserve"> of the sp</w:t>
            </w:r>
            <w:r w:rsidR="00F10E61" w:rsidRPr="00EF714A">
              <w:rPr>
                <w:rFonts w:ascii="Calibri" w:hAnsi="Calibri"/>
                <w:sz w:val="20"/>
                <w:szCs w:val="20"/>
              </w:rPr>
              <w:t>ace has</w:t>
            </w:r>
            <w:r w:rsidR="00C51080" w:rsidRPr="00EF714A">
              <w:rPr>
                <w:rFonts w:ascii="Calibri" w:hAnsi="Calibri"/>
                <w:sz w:val="20"/>
                <w:szCs w:val="20"/>
              </w:rPr>
              <w:t xml:space="preserve"> been rendered unusable by vandalism</w:t>
            </w:r>
          </w:p>
        </w:tc>
        <w:tc>
          <w:tcPr>
            <w:tcW w:w="2520" w:type="dxa"/>
            <w:tcBorders>
              <w:left w:val="single" w:sz="8" w:space="0" w:color="FFFFFF"/>
            </w:tcBorders>
          </w:tcPr>
          <w:p w:rsidR="007D324F" w:rsidRPr="00EF714A" w:rsidRDefault="00224052" w:rsidP="0068346C">
            <w:pPr>
              <w:tabs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  <w:r w:rsidRPr="00EF714A">
              <w:rPr>
                <w:rFonts w:ascii="Calibri" w:hAnsi="Calibri"/>
                <w:sz w:val="20"/>
                <w:szCs w:val="20"/>
              </w:rPr>
              <w:t>Very noticeable, more equipment in disrepair than in good order</w:t>
            </w:r>
            <w:r w:rsidR="00F10E61" w:rsidRPr="00EF714A">
              <w:rPr>
                <w:rFonts w:ascii="Calibri" w:hAnsi="Calibri"/>
                <w:sz w:val="20"/>
                <w:szCs w:val="20"/>
              </w:rPr>
              <w:t>,</w:t>
            </w:r>
            <w:r w:rsidR="003F294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10E61" w:rsidRPr="00EF714A">
              <w:rPr>
                <w:rFonts w:ascii="Calibri" w:hAnsi="Calibri"/>
                <w:sz w:val="20"/>
                <w:szCs w:val="20"/>
              </w:rPr>
              <w:t xml:space="preserve">between 50%-100%, </w:t>
            </w:r>
            <w:r w:rsidRPr="00EF714A">
              <w:rPr>
                <w:rFonts w:ascii="Calibri" w:hAnsi="Calibri"/>
                <w:sz w:val="20"/>
                <w:szCs w:val="20"/>
              </w:rPr>
              <w:t xml:space="preserve"> because of vandalism. Signs of vandalism are obvious</w:t>
            </w:r>
          </w:p>
        </w:tc>
      </w:tr>
    </w:tbl>
    <w:p w:rsidR="0003218B" w:rsidRPr="00EF714A" w:rsidRDefault="0003218B" w:rsidP="0003218B">
      <w:pPr>
        <w:tabs>
          <w:tab w:val="left" w:pos="1080"/>
        </w:tabs>
        <w:rPr>
          <w:rFonts w:ascii="Calibri" w:hAnsi="Calibri"/>
        </w:rPr>
      </w:pPr>
    </w:p>
    <w:sectPr w:rsidR="0003218B" w:rsidRPr="00EF714A" w:rsidSect="00D84E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F9B" w:rsidRDefault="00D64F9B">
      <w:r>
        <w:separator/>
      </w:r>
    </w:p>
  </w:endnote>
  <w:endnote w:type="continuationSeparator" w:id="0">
    <w:p w:rsidR="00D64F9B" w:rsidRDefault="00D64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8D4" w:rsidRDefault="00F628D4" w:rsidP="005334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28D4" w:rsidRDefault="00F628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8D4" w:rsidRPr="003F2943" w:rsidRDefault="00F628D4" w:rsidP="005334AA">
    <w:pPr>
      <w:pStyle w:val="Footer"/>
      <w:framePr w:wrap="around" w:vAnchor="text" w:hAnchor="margin" w:xAlign="center" w:y="1"/>
      <w:rPr>
        <w:rStyle w:val="PageNumber"/>
        <w:rFonts w:ascii="Calibri" w:hAnsi="Calibri"/>
        <w:sz w:val="22"/>
        <w:szCs w:val="22"/>
      </w:rPr>
    </w:pPr>
    <w:r w:rsidRPr="003F2943">
      <w:rPr>
        <w:rStyle w:val="PageNumber"/>
        <w:rFonts w:ascii="Calibri" w:hAnsi="Calibri"/>
        <w:sz w:val="22"/>
        <w:szCs w:val="22"/>
      </w:rPr>
      <w:fldChar w:fldCharType="begin"/>
    </w:r>
    <w:r w:rsidRPr="003F2943">
      <w:rPr>
        <w:rStyle w:val="PageNumber"/>
        <w:rFonts w:ascii="Calibri" w:hAnsi="Calibri"/>
        <w:sz w:val="22"/>
        <w:szCs w:val="22"/>
      </w:rPr>
      <w:instrText xml:space="preserve">PAGE  </w:instrText>
    </w:r>
    <w:r w:rsidRPr="003F2943">
      <w:rPr>
        <w:rStyle w:val="PageNumber"/>
        <w:rFonts w:ascii="Calibri" w:hAnsi="Calibri"/>
        <w:sz w:val="22"/>
        <w:szCs w:val="22"/>
      </w:rPr>
      <w:fldChar w:fldCharType="separate"/>
    </w:r>
    <w:r w:rsidR="007724EA">
      <w:rPr>
        <w:rStyle w:val="PageNumber"/>
        <w:rFonts w:ascii="Calibri" w:hAnsi="Calibri"/>
        <w:noProof/>
        <w:sz w:val="22"/>
        <w:szCs w:val="22"/>
      </w:rPr>
      <w:t>1</w:t>
    </w:r>
    <w:r w:rsidRPr="003F2943">
      <w:rPr>
        <w:rStyle w:val="PageNumber"/>
        <w:rFonts w:ascii="Calibri" w:hAnsi="Calibri"/>
        <w:sz w:val="22"/>
        <w:szCs w:val="22"/>
      </w:rPr>
      <w:fldChar w:fldCharType="end"/>
    </w:r>
  </w:p>
  <w:p w:rsidR="00F628D4" w:rsidRPr="00A22A0D" w:rsidRDefault="00F628D4" w:rsidP="003F2943">
    <w:pPr>
      <w:pStyle w:val="Footer"/>
      <w:tabs>
        <w:tab w:val="clear" w:pos="4320"/>
        <w:tab w:val="clear" w:pos="8640"/>
      </w:tabs>
      <w:rPr>
        <w:rFonts w:ascii="Calibri" w:hAnsi="Calibri"/>
        <w:sz w:val="20"/>
        <w:szCs w:val="20"/>
      </w:rPr>
    </w:pPr>
    <w:r w:rsidRPr="00A22A0D">
      <w:rPr>
        <w:rFonts w:ascii="Calibri" w:hAnsi="Calibri"/>
        <w:sz w:val="20"/>
        <w:szCs w:val="20"/>
      </w:rPr>
      <w:t>Copyright © 2010 Rebecca E. Lee PhD</w:t>
    </w:r>
    <w:r w:rsidRPr="00A22A0D">
      <w:rPr>
        <w:rFonts w:ascii="Calibri" w:hAnsi="Calibri"/>
        <w:sz w:val="20"/>
        <w:szCs w:val="20"/>
      </w:rPr>
      <w:tab/>
    </w:r>
    <w:r w:rsidRPr="00A22A0D">
      <w:rPr>
        <w:rFonts w:ascii="Calibri" w:hAnsi="Calibri"/>
        <w:sz w:val="20"/>
        <w:szCs w:val="20"/>
      </w:rPr>
      <w:tab/>
    </w:r>
    <w:r w:rsidRPr="00A22A0D">
      <w:rPr>
        <w:rFonts w:ascii="Calibri" w:hAnsi="Calibri"/>
        <w:sz w:val="20"/>
        <w:szCs w:val="20"/>
      </w:rPr>
      <w:tab/>
    </w:r>
    <w:r w:rsidRPr="00A22A0D">
      <w:rPr>
        <w:rFonts w:ascii="Calibri" w:hAnsi="Calibri"/>
        <w:sz w:val="20"/>
        <w:szCs w:val="20"/>
      </w:rPr>
      <w:tab/>
    </w:r>
    <w:r w:rsidRPr="00A22A0D">
      <w:rPr>
        <w:rFonts w:ascii="Calibri" w:hAnsi="Calibri"/>
        <w:sz w:val="20"/>
        <w:szCs w:val="20"/>
      </w:rPr>
      <w:tab/>
    </w:r>
    <w:r w:rsidRPr="00A22A0D">
      <w:rPr>
        <w:rFonts w:ascii="Calibri" w:hAnsi="Calibri"/>
        <w:sz w:val="20"/>
        <w:szCs w:val="20"/>
      </w:rPr>
      <w:tab/>
    </w:r>
    <w:r w:rsidRPr="00A22A0D">
      <w:rPr>
        <w:rFonts w:ascii="Calibri" w:hAnsi="Calibri"/>
        <w:sz w:val="20"/>
        <w:szCs w:val="20"/>
      </w:rPr>
      <w:tab/>
      <w:t>Revised: 6 December 2010</w:t>
    </w:r>
  </w:p>
  <w:p w:rsidR="00A22A0D" w:rsidRPr="00A22A0D" w:rsidRDefault="00A22A0D" w:rsidP="003F2943">
    <w:pPr>
      <w:pStyle w:val="Footer"/>
      <w:tabs>
        <w:tab w:val="clear" w:pos="4320"/>
        <w:tab w:val="clear" w:pos="8640"/>
      </w:tabs>
      <w:rPr>
        <w:rFonts w:ascii="Cambria" w:hAnsi="Cambria"/>
        <w:sz w:val="20"/>
        <w:szCs w:val="20"/>
      </w:rPr>
    </w:pPr>
    <w:r w:rsidRPr="00A22A0D">
      <w:rPr>
        <w:rFonts w:ascii="Cambria" w:hAnsi="Cambria" w:cs="Arial"/>
        <w:sz w:val="20"/>
        <w:szCs w:val="20"/>
      </w:rPr>
      <w:t xml:space="preserve">Suggested Citation: Lee RE, Booth KM, Reese-Smith J, Regan GR, Howard HH. The Physical Activity Resource Assessment (PARA) Instrument: Evaluating Features, Amenities and Incivilities of Physical Activity Resources in Urban Neighborhoods. </w:t>
    </w:r>
    <w:r w:rsidRPr="00A22A0D">
      <w:rPr>
        <w:rFonts w:ascii="Cambria" w:hAnsi="Cambria" w:cs="Arial"/>
        <w:i/>
        <w:sz w:val="20"/>
        <w:szCs w:val="20"/>
      </w:rPr>
      <w:t>International Journal of Behavioral Nutrition and Physical Activity</w:t>
    </w:r>
    <w:r w:rsidRPr="00A22A0D">
      <w:rPr>
        <w:rFonts w:ascii="Cambria" w:hAnsi="Cambria" w:cs="Arial"/>
        <w:sz w:val="20"/>
        <w:szCs w:val="20"/>
      </w:rPr>
      <w:t>. 2005 14;2:13</w:t>
    </w:r>
    <w:r>
      <w:rPr>
        <w:rFonts w:ascii="Cambria" w:hAnsi="Cambria" w:cs="Arial"/>
        <w:sz w:val="20"/>
        <w:szCs w:val="20"/>
      </w:rPr>
      <w:t>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0D" w:rsidRDefault="00A22A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F9B" w:rsidRDefault="00D64F9B">
      <w:r>
        <w:separator/>
      </w:r>
    </w:p>
  </w:footnote>
  <w:footnote w:type="continuationSeparator" w:id="0">
    <w:p w:rsidR="00D64F9B" w:rsidRDefault="00D64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0D" w:rsidRDefault="00A22A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8D4" w:rsidRPr="00EF714A" w:rsidRDefault="00F628D4" w:rsidP="00EF714A">
    <w:pPr>
      <w:pStyle w:val="Header"/>
      <w:jc w:val="center"/>
      <w:rPr>
        <w:rFonts w:ascii="Calibri" w:hAnsi="Calibri"/>
        <w:sz w:val="28"/>
        <w:szCs w:val="28"/>
      </w:rPr>
    </w:pPr>
    <w:r w:rsidRPr="00EF714A">
      <w:rPr>
        <w:rFonts w:ascii="Calibri" w:hAnsi="Calibri"/>
        <w:sz w:val="28"/>
        <w:szCs w:val="28"/>
      </w:rPr>
      <w:t xml:space="preserve">Physical Activity Resource Assessment </w:t>
    </w:r>
    <w:r>
      <w:rPr>
        <w:rFonts w:ascii="Calibri" w:hAnsi="Calibri"/>
        <w:sz w:val="28"/>
        <w:szCs w:val="28"/>
      </w:rPr>
      <w:t>(</w:t>
    </w:r>
    <w:smartTag w:uri="urn:schemas-microsoft-com:office:smarttags" w:element="place">
      <w:r>
        <w:rPr>
          <w:rFonts w:ascii="Calibri" w:hAnsi="Calibri"/>
          <w:sz w:val="28"/>
          <w:szCs w:val="28"/>
        </w:rPr>
        <w:t>PARA</w:t>
      </w:r>
    </w:smartTag>
    <w:r>
      <w:rPr>
        <w:rFonts w:ascii="Calibri" w:hAnsi="Calibri"/>
        <w:sz w:val="28"/>
        <w:szCs w:val="28"/>
      </w:rPr>
      <w:t xml:space="preserve">) </w:t>
    </w:r>
    <w:r w:rsidRPr="00EF714A">
      <w:rPr>
        <w:rFonts w:ascii="Calibri" w:hAnsi="Calibri"/>
        <w:sz w:val="28"/>
        <w:szCs w:val="28"/>
      </w:rPr>
      <w:t>Form Protocol and Operational Definitions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0D" w:rsidRDefault="00A22A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D6A"/>
    <w:multiLevelType w:val="hybridMultilevel"/>
    <w:tmpl w:val="B2AE73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DE5447"/>
    <w:multiLevelType w:val="hybridMultilevel"/>
    <w:tmpl w:val="838E83BE"/>
    <w:lvl w:ilvl="0" w:tplc="605AD4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03E0A1C"/>
    <w:multiLevelType w:val="multilevel"/>
    <w:tmpl w:val="AE08F2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0A6FF7"/>
    <w:multiLevelType w:val="multilevel"/>
    <w:tmpl w:val="AE08F2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AA6D9F"/>
    <w:multiLevelType w:val="hybridMultilevel"/>
    <w:tmpl w:val="BD584EBA"/>
    <w:lvl w:ilvl="0" w:tplc="9C1453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02652E"/>
    <w:multiLevelType w:val="multilevel"/>
    <w:tmpl w:val="AE08F2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CE525C"/>
    <w:multiLevelType w:val="hybridMultilevel"/>
    <w:tmpl w:val="AE08F2E4"/>
    <w:lvl w:ilvl="0" w:tplc="9C1453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432E79"/>
    <w:multiLevelType w:val="hybridMultilevel"/>
    <w:tmpl w:val="4B9ABBAA"/>
    <w:lvl w:ilvl="0" w:tplc="04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8">
    <w:nsid w:val="6E505317"/>
    <w:multiLevelType w:val="multilevel"/>
    <w:tmpl w:val="BD584E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9A457D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71AE00EC"/>
    <w:multiLevelType w:val="multilevel"/>
    <w:tmpl w:val="AE08F2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AF26A6"/>
    <w:multiLevelType w:val="hybridMultilevel"/>
    <w:tmpl w:val="15B89D3C"/>
    <w:lvl w:ilvl="0" w:tplc="B0FA03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E46ECE"/>
    <w:multiLevelType w:val="hybridMultilevel"/>
    <w:tmpl w:val="3C68E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8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5"/>
  </w:num>
  <w:num w:numId="10">
    <w:abstractNumId w:val="1"/>
  </w:num>
  <w:num w:numId="11">
    <w:abstractNumId w:val="9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94A"/>
    <w:rsid w:val="000120BD"/>
    <w:rsid w:val="0003218B"/>
    <w:rsid w:val="00041CB4"/>
    <w:rsid w:val="0004794A"/>
    <w:rsid w:val="00074EC6"/>
    <w:rsid w:val="00075AEC"/>
    <w:rsid w:val="000C10FC"/>
    <w:rsid w:val="000C1A61"/>
    <w:rsid w:val="000C6DEB"/>
    <w:rsid w:val="000E01B7"/>
    <w:rsid w:val="000F2769"/>
    <w:rsid w:val="001267AC"/>
    <w:rsid w:val="0015667E"/>
    <w:rsid w:val="001841D2"/>
    <w:rsid w:val="001C4754"/>
    <w:rsid w:val="00205789"/>
    <w:rsid w:val="002154AB"/>
    <w:rsid w:val="00224052"/>
    <w:rsid w:val="0023524D"/>
    <w:rsid w:val="00256D44"/>
    <w:rsid w:val="00262520"/>
    <w:rsid w:val="002E66E6"/>
    <w:rsid w:val="00314BBE"/>
    <w:rsid w:val="00343DAD"/>
    <w:rsid w:val="003D3ABF"/>
    <w:rsid w:val="003F2943"/>
    <w:rsid w:val="00413B35"/>
    <w:rsid w:val="0044527F"/>
    <w:rsid w:val="00445B2E"/>
    <w:rsid w:val="00451560"/>
    <w:rsid w:val="005334AA"/>
    <w:rsid w:val="0054187D"/>
    <w:rsid w:val="00555144"/>
    <w:rsid w:val="00567002"/>
    <w:rsid w:val="005805F9"/>
    <w:rsid w:val="005B38BA"/>
    <w:rsid w:val="00603547"/>
    <w:rsid w:val="00634517"/>
    <w:rsid w:val="00637F93"/>
    <w:rsid w:val="00640721"/>
    <w:rsid w:val="006469A5"/>
    <w:rsid w:val="00674292"/>
    <w:rsid w:val="0068346C"/>
    <w:rsid w:val="006B7F37"/>
    <w:rsid w:val="00700222"/>
    <w:rsid w:val="00713880"/>
    <w:rsid w:val="00741038"/>
    <w:rsid w:val="00747BE0"/>
    <w:rsid w:val="00771D59"/>
    <w:rsid w:val="007724EA"/>
    <w:rsid w:val="00790C01"/>
    <w:rsid w:val="007A4ABF"/>
    <w:rsid w:val="007B365F"/>
    <w:rsid w:val="007D324F"/>
    <w:rsid w:val="00812EB0"/>
    <w:rsid w:val="008227F5"/>
    <w:rsid w:val="008240E6"/>
    <w:rsid w:val="008260B7"/>
    <w:rsid w:val="00880705"/>
    <w:rsid w:val="00880C32"/>
    <w:rsid w:val="008D3744"/>
    <w:rsid w:val="008D7BD9"/>
    <w:rsid w:val="008E3DEA"/>
    <w:rsid w:val="0090358E"/>
    <w:rsid w:val="00904612"/>
    <w:rsid w:val="0092230A"/>
    <w:rsid w:val="00962546"/>
    <w:rsid w:val="00965598"/>
    <w:rsid w:val="00982979"/>
    <w:rsid w:val="00990FE1"/>
    <w:rsid w:val="009A0CE4"/>
    <w:rsid w:val="009B6577"/>
    <w:rsid w:val="009C793E"/>
    <w:rsid w:val="009E2CFC"/>
    <w:rsid w:val="009F1E27"/>
    <w:rsid w:val="00A22A0D"/>
    <w:rsid w:val="00A40D9A"/>
    <w:rsid w:val="00A46DE7"/>
    <w:rsid w:val="00A56927"/>
    <w:rsid w:val="00A90C70"/>
    <w:rsid w:val="00AA68E3"/>
    <w:rsid w:val="00AE2AF3"/>
    <w:rsid w:val="00B032DA"/>
    <w:rsid w:val="00B625EC"/>
    <w:rsid w:val="00B661FB"/>
    <w:rsid w:val="00B82D13"/>
    <w:rsid w:val="00B94501"/>
    <w:rsid w:val="00BA5B4D"/>
    <w:rsid w:val="00BE1170"/>
    <w:rsid w:val="00C2106B"/>
    <w:rsid w:val="00C23199"/>
    <w:rsid w:val="00C26C3D"/>
    <w:rsid w:val="00C51080"/>
    <w:rsid w:val="00C51630"/>
    <w:rsid w:val="00C5459A"/>
    <w:rsid w:val="00C62B82"/>
    <w:rsid w:val="00C82177"/>
    <w:rsid w:val="00C950A8"/>
    <w:rsid w:val="00CA79EE"/>
    <w:rsid w:val="00CB2F3A"/>
    <w:rsid w:val="00D24DEB"/>
    <w:rsid w:val="00D31752"/>
    <w:rsid w:val="00D64F9B"/>
    <w:rsid w:val="00D73F78"/>
    <w:rsid w:val="00D84E2C"/>
    <w:rsid w:val="00DC68F7"/>
    <w:rsid w:val="00DD6572"/>
    <w:rsid w:val="00E35B0C"/>
    <w:rsid w:val="00E523D9"/>
    <w:rsid w:val="00E56F1A"/>
    <w:rsid w:val="00E72B61"/>
    <w:rsid w:val="00EB1F03"/>
    <w:rsid w:val="00ED2A3E"/>
    <w:rsid w:val="00ED517D"/>
    <w:rsid w:val="00EE03C9"/>
    <w:rsid w:val="00EF714A"/>
    <w:rsid w:val="00F05D79"/>
    <w:rsid w:val="00F10E61"/>
    <w:rsid w:val="00F16071"/>
    <w:rsid w:val="00F42D87"/>
    <w:rsid w:val="00F628D4"/>
    <w:rsid w:val="00F63901"/>
    <w:rsid w:val="00F86B4C"/>
    <w:rsid w:val="00FA7010"/>
    <w:rsid w:val="00FB4504"/>
    <w:rsid w:val="00FC6D58"/>
    <w:rsid w:val="00FF2325"/>
    <w:rsid w:val="00FF6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321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515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15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51560"/>
  </w:style>
  <w:style w:type="paragraph" w:styleId="BalloonText">
    <w:name w:val="Balloon Text"/>
    <w:basedOn w:val="Normal"/>
    <w:semiHidden/>
    <w:rsid w:val="00812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2126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Physical Activity Resource Assessment Form Protocol and Operational Definitions</vt:lpstr>
    </vt:vector>
  </TitlesOfParts>
  <Company>University of Houston</Company>
  <LinksUpToDate>false</LinksUpToDate>
  <CharactersWithSpaces>14218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Activity Resource Assessment Form Protocol and Operational Definitions</dc:title>
  <dc:subject/>
  <dc:creator>msanchez</dc:creator>
  <cp:keywords/>
  <cp:lastModifiedBy>XP-SPRING</cp:lastModifiedBy>
  <cp:revision>2</cp:revision>
  <cp:lastPrinted>2005-11-30T21:11:00Z</cp:lastPrinted>
  <dcterms:created xsi:type="dcterms:W3CDTF">2011-01-13T18:26:00Z</dcterms:created>
  <dcterms:modified xsi:type="dcterms:W3CDTF">2011-01-13T18:26:00Z</dcterms:modified>
</cp:coreProperties>
</file>